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  <w:gridCol w:w="6"/>
      </w:tblGrid>
      <w:tr w:rsidR="008159DA" w:rsidRPr="008159DA" w:rsidTr="0077658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8159DA" w:rsidRPr="008159DA" w:rsidTr="008159DA">
              <w:tc>
                <w:tcPr>
                  <w:tcW w:w="10415" w:type="dxa"/>
                  <w:hideMark/>
                </w:tcPr>
                <w:tbl>
                  <w:tblPr>
                    <w:tblW w:w="0" w:type="auto"/>
                    <w:shd w:val="clear" w:color="auto" w:fill="A9A9A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"/>
                    <w:gridCol w:w="6905"/>
                    <w:gridCol w:w="234"/>
                    <w:gridCol w:w="234"/>
                  </w:tblGrid>
                  <w:tr w:rsidR="008159DA" w:rsidRPr="008159DA">
                    <w:trPr>
                      <w:trHeight w:val="382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200BC7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รายงานรายละเอียดประมาณการรายจ่ายงบประมาณรายจ่ายทั่วไป</w:t>
                        </w:r>
                      </w:p>
                    </w:tc>
                  </w:tr>
                  <w:tr w:rsidR="00200BC7" w:rsidRPr="008159DA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D970D0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D970D0" w:rsidRDefault="00200BC7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970D0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</w:t>
                        </w:r>
                        <w:r w:rsidR="008159DA"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ประจำปีงบประมาณ พ.ศ. </w:t>
                        </w:r>
                        <w:r w:rsidR="008159DA"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>
                    <w:trPr>
                      <w:trHeight w:val="382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D970D0" w:rsidRDefault="00200BC7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970D0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</w:t>
                        </w:r>
                        <w:r w:rsidR="008159DA"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องค์การบริหารส่วนตำบลท่าด้วง</w:t>
                        </w:r>
                      </w:p>
                    </w:tc>
                  </w:tr>
                  <w:tr w:rsidR="008159DA" w:rsidRPr="008159DA">
                    <w:trPr>
                      <w:trHeight w:val="367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D970D0" w:rsidRDefault="00200BC7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970D0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</w:t>
                        </w:r>
                        <w:r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อำเภอ</w:t>
                        </w:r>
                        <w:r w:rsidR="008159DA"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หนองไผ่</w:t>
                        </w:r>
                        <w:r w:rsidRPr="00D970D0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8159DA" w:rsidRPr="00D970D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จังหวัดเพชรบูรณ์</w:t>
                        </w:r>
                      </w:p>
                    </w:tc>
                  </w:tr>
                </w:tbl>
                <w:p w:rsidR="008159DA" w:rsidRPr="008159DA" w:rsidRDefault="008159DA" w:rsidP="008159D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159DA" w:rsidRPr="008159DA" w:rsidTr="008159DA">
              <w:trPr>
                <w:trHeight w:val="26"/>
              </w:trPr>
              <w:tc>
                <w:tcPr>
                  <w:tcW w:w="0" w:type="auto"/>
                  <w:vAlign w:val="center"/>
                  <w:hideMark/>
                </w:tcPr>
                <w:p w:rsidR="008159DA" w:rsidRPr="008159DA" w:rsidRDefault="008159DA" w:rsidP="008159D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159DA" w:rsidRPr="008159DA" w:rsidTr="008159DA">
              <w:tc>
                <w:tcPr>
                  <w:tcW w:w="0" w:type="auto"/>
                  <w:hideMark/>
                </w:tcPr>
                <w:tbl>
                  <w:tblPr>
                    <w:tblW w:w="921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"/>
                    <w:gridCol w:w="176"/>
                    <w:gridCol w:w="203"/>
                    <w:gridCol w:w="91"/>
                    <w:gridCol w:w="90"/>
                    <w:gridCol w:w="3952"/>
                    <w:gridCol w:w="528"/>
                    <w:gridCol w:w="506"/>
                    <w:gridCol w:w="849"/>
                    <w:gridCol w:w="679"/>
                    <w:gridCol w:w="1051"/>
                    <w:gridCol w:w="936"/>
                  </w:tblGrid>
                  <w:tr w:rsidR="005772DA" w:rsidRPr="008159DA" w:rsidTr="008159DA">
                    <w:tc>
                      <w:tcPr>
                        <w:tcW w:w="144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6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3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1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0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09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7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8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1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49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220" w:type="dxa"/>
                        <w:shd w:val="clear" w:color="auto" w:fill="auto"/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ประมาณการรายจ่ายรวมทั้งสิ้น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23,441,000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จ่ายจากรายได้จัดเก็บเอง หมวดภาษีจัดสรรและหมวดเงินอุดหนุนทั่วไป แยกเป็น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5,877,820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4,335,120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(ฝ่ายการเมือง)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2,225,520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514,080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เพื่อจ่ายเป็นเงินเดือน นายก อบต.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20,400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244,800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และเงินเดือน รองนายก อบต.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11,220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x 12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269,280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514,080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เงินค่าตอบแทนประจำตำแหน่งนายก/รองนายก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42,120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เพื่อจ่ายเป็นค่าตอบแทนประจำตำแหน่ง นายก อบต.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1,750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และรองนายก อบต.เดือนละ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x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42,120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เงินค่าตอบแทนพิเศษนายก/รองนายก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42,120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เพื่อจ่ายเป็นค่าตอบแทนพิเศษนายก อบต.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1,750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และค่าตอบแทนพิเศษรองนายก อบต.เดือนละ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42,120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เงินค่าตอบแทนเลขานุการ/ที่ปรึกษานายกเทศมนตรี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86,400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เพื่อจ่ายเป็นค่าตอบแทนเลขานุการนายก อบต.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7,200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86,400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เงินค่าตอบแทนสมาชิกสภาองค์กรปกครองส่วนท้องถิ่น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1,540,800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 ดังนี้ ประธานสภาฯ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11,220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134,640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รองประธานสภา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9,180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x 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110,160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สมาชิกสภา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7,200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บาท/คน/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1,209,600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เลขานุการสภาฯ เดือนละ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7,200 /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คน/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86,400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1,540,800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2,109,600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1,039,800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เพื่อจ่ายเป็นเงินเดือนพนักงานส่วนตำบล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ดังนี้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E07809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ปลัดองค์การบริหารส่วนตำบล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2558</w:t>
                        </w:r>
                        <w:r w:rsidR="00E07809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361,200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บาท/หัวหน้าสำนักปลัดองค์การบริหารส่วนตำบล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280,440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/ บุคลากร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249,240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/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เจ้าพนักงานธุรการ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เป็นเงิน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148,920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1,039,800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176,400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เพื่อจ่ายเป็นเงินประจำตำแหน่งและค่าตอบแทนพิเศษของพนักงานที่ควรได้รับ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ตามระเบียบที่กำหนด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176,400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ค่าจ้างลูกจ้างประจำ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214,560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เพื่อจ่ายเป็นค่าจ้างลูกจ้างประจำ 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เจ้าหน้าที่บริหารงานทั่วไป (ลูกจ้างประจำ)จำนวน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214,560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639,000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เพื่อจ่ายเป็นค่าตอบแทนพนักงานจ้าง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ดังนี้ แม่บ้าน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ตามภารกิจ)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140,040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บาท/พนักงานขับรถยนต์ (ตามภารกิจ)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138,960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/คนงานทั่วไป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360,000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639,000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39,840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เพื่อจ่ายเป็นเงินเพิ่มต่าง 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ให้แก่พนักงานจ้างที่มีสิทธิได้รับเงินเพิ่มต่างๆ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เงินเพิ่มการครองชีพชั่วคราว ฯลฯ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39,840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1,267,500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เพื่อจ่ายเป็นค่าจ้างเหมาบริการต่างๆ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รายจ่ายเกี่ยวกับการรับรองและพิธีการ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ค่าใช้จ่ายในการรับรองหรือเลี้ยงรับรอง พิธีเปิดอาคารต่างๆ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ค่าใช้จ่ายในพิธีทางศาสนา/รัฐพิธี ฯลฯ 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ค่าของรางวัล หรือเงินรางวัลในการจัดงานกิจกรรมต่างๆที่มีความจำเป็น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และความเหมาะสม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ค่าพวงมาลัย ช่อดอกไม้ กระเช้าดอกไม้และพวงมาลา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สำหรับพิธีการวันสำคัญต่างๆ ตามวาระโอกาสที่จำเป็นและมีความสำคัญฯ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โครงการอบรมศึกษาดูงานเพื่อเพิ่มประสิทธิภาพในการปฏิบัติงานราชการ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380,000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5772DA" w:rsidRPr="005772DA" w:rsidRDefault="00826A9D" w:rsidP="00826A9D">
                        <w:pPr>
                          <w:pStyle w:val="a3"/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ค่าจัดซื้อสิ่งของต่างๆ เช่น กระดาษ แฟ้ม ปากกา ดินสอ ยางลบ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ไม้บรรทัด แบบพิมพ์ต่างๆ ฯลฯ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2.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ค่าจัดซื้อธงตราสัญลักษณ์เพื่อเฉลิมพระเกียรติฯ </w:t>
                        </w:r>
                        <w:r w:rsidR="005772DA" w:rsidRPr="005772D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(ขนาด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60 X 90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ซม.) จำนวน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="008159DA" w:rsidRPr="005772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เพื่อจ่ายเป็นค่าสิ่งของเครื่องใช้ต่างๆ เช่น น้ำยาล้างห้องน้ำ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ไม้กวาด ฯลฯ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วัสดุโฆษณาและเผยแพร่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778A2" w:rsidRDefault="00B778A2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เพื่อจ่ายเป็นค่ากระดาษเขียนโปสเตอร์ สีและพู่กัน ฟิล์ม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รูปสีที่ได้จากการล้าง อัด ขยาย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เพื่อจ่ายเป็นค่าหมึกพิมพ์เครื่องคอมพิวเตอร์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ตลับหมึกเครื่องพิมพ์คอมพิวเตอร์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แผ่นดิสก์ ฯลฯ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287,500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ค่าไฟฟ้า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เพื่อจ่ายเป็นค่าไฟฟ้าสำหรับที่ทำการองค์การบริหารส่วนตำบล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/</w:t>
                        </w:r>
                        <w:r w:rsidR="005772D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ศูนย์พัฒนาเด็กเล็กบ้านท่าด้วง ฯลฯ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ค่าน้ำประปา ค่าน้ำบาดาล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เพื่อจ่ายเป็นค่าน้ำประปาสำหรับที่ทำการองค์การบริหารส่วนตำบล</w:t>
                        </w:r>
                        <w:r w:rsidR="005772D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และศูนย์พัฒนาเด็กเล็กบ้านท่าด้วง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ค่าบริการไปรษณีย์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เพื่อจ่ายเป็นค่าไปรษณีย์ ค่าโทรเลข ค่าธนาณัติ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ค่าจัดซื้อดวงตราไปรษณีย์กร ค่าเช่าตู้ไปรษณีย์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ค่าบริการสื่อสารและโทรคมนาคม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57,500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5772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ค่าใช้จ่ายเกี่ยวกับการใช้ระบบอินเตอร์เน็ตและค่าโทรศัพท์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ค่าเช่าพื้นที่เว็บไซต์ขององค์การบริหารส่วนตำบลท่าด้วง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  <w:t>(</w:t>
                        </w:r>
                        <w:hyperlink r:id="rId8" w:history="1">
                          <w:r w:rsidR="005772DA" w:rsidRPr="005772DA">
                            <w:rPr>
                              <w:rStyle w:val="a4"/>
                              <w:rFonts w:ascii="TH Sarabun New" w:eastAsia="Times New Roman" w:hAnsi="TH Sarabun New" w:cs="TH Sarabun New"/>
                              <w:color w:val="auto"/>
                              <w:sz w:val="32"/>
                              <w:szCs w:val="32"/>
                              <w:u w:val="none"/>
                            </w:rPr>
                            <w:t>www.thaduang.go.th</w:t>
                          </w:r>
                        </w:hyperlink>
                        <w:r w:rsidRPr="008159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  <w:t>)</w:t>
                        </w:r>
                        <w:r w:rsidR="005772DA" w:rsidRPr="005772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  <w:t xml:space="preserve">7,500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245,200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245,200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ค่าจัดซื้อซุ้มเฉลิมพระเกียรติฯ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ซุ้มๆ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73680B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ค่าจัดซื้อตู้เก็บเอกสาร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บานเปิด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ตู้ๆ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73680B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จัดซื้อเก้าอี้นั่งคอย (ขนาด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ที่นั่ง)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ตัวๆ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3680B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7,200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7,200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จัดซื้อเต็นท์ผ้าใบพร้อมโครงเหล็ก ขนาดกว้าง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x 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จำนวน</w:t>
                        </w:r>
                        <w:r w:rsidR="0073680B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หลังๆ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จัดซื้อโต๊ะทำงานพร้อมเก้าอี้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ชุดๆ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3680B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จัดซื้อโต๊ะหมู่บูชา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ชุด 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9,900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="00B462F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</w:t>
                        </w:r>
                        <w:r w:rsidR="00B462FD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ำ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ด้วยไม้สัก ความกว้างของโต๊ะหมู่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นิ้ว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มีฐานรองโต๊ะหมู่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3)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มีโต๊ะแท่นบูชา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ชิ้น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9,900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จัดซื้อเครื่องสแกนเนอร์ สำหรับงานเก็บเอกสารทั่วไป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เครื่อง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ราคา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3,100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มีความละเอียดในการสแกนสูงสุดไม่น้อยกว่า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4,800x4,800 dpi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สามารถสแกนเอกสารได้ไม่น้อยกว่ากระดาษขนาด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A4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Interface)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Parallel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USB 2.0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3,100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โครงการประเมินความพึงพอใจของผู้รับบริการ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ด้านคุณภาพการให้บริการของ อบต.ท่าด้วง 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="0073680B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เป็นจำนวนเงิน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B53FF6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B53FF6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โครงการจัดงานรัฐพิธี ประจำปี 2559 อำเภอหนองไผ่  จังหวัดเพชรบูรณ์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จะดำเนินการเบิกจ่ายเมื่อได้รับความเห็นชอบจากคณะอนุกรรมการอำนวยการกระจายอำนาจฯ)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งานวางแผนสถิติและวิชาการ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450,240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390,240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390,240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193,680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53FF6" w:rsidRDefault="00B53FF6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เพื่อจ่ายเป็นเงินเดือนพนักงาน 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เจ้าหน้าที่วิเคราะห์นโยบายและแผน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เดือนกันยายน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193,680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196,560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 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ผู้ช่วยเจ้าหน้าที่วิเคราะห์นโยบายและแผน (ตามภารกิจ)จำนวน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เดือนตุลาคม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196,560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01863" w:rsidRDefault="008159DA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เครื่องคอมพิวเตอร์ (จอขนาดไม่น้อยกว่า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18.5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นิ้ว)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ชุด ราคา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CD0F0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มีหน่วยประมวลผลกลาง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แกนหลัก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แกนเสมือน</w:t>
                        </w:r>
                        <w:r w:rsidR="00CD0F0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(8 Thread)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โดยมีความเร็วสัญญาณนาฬิกาพื้นฐานไม่น้อยกว่า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3.4 GHz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หน่วยประมวลผลกลาง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มีหน่วยความจำขนาดไม่น้อยกว่า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MB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สำหรับแบบ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L3 Cache</w:t>
                        </w:r>
                        <w:r w:rsidR="00CD0F0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Memory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Smart Cache Memory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มีหน่วยประมวลผลเพื่อแสดงภาพ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โดยมีคุณลักษณะอย่างใดอย่างหนึ่ง หรือดีกว่า ดังนี้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เป็นแผงวงจรเพื่อแสดงภาพแยกจากแผงวงจรหลักที่มีหน่วยความจำขนาดไม่น้อยกว่า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GB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มีหน่วยประมวลผลเพื่อแสดงภาพติดตั้งอยู่ภายในหน่วยประมวลผลกลาง แบบ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Graphics</w:t>
                        </w:r>
                      </w:p>
                      <w:p w:rsidR="00001863" w:rsidRDefault="00001863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F31CD" w:rsidRPr="000E29C3" w:rsidRDefault="008159DA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 xml:space="preserve">Processing Unit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ที่สามารถใช้หน่วยความจำหลักในการแสดงภาพขนาดไม่น้อยกว่า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GB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3)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มีหน่วยประมวลผลเพื่อแสดงภาพติดตั้งอยู่บนแผงวงจรหลัก 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Onboard Graphics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ที่มีความสามารถในการใช้หน่วยความจำหลักในการแสดงภาพขนาดไม่น้อยกว่า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 GB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มีหน่วยความจำหลัก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RAM)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DDR3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มีขนาดไม่น้อยกว่า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8 GB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มีหน่วยจัดเก็บข้อมูล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Hard Disk)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SATA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ขนาดความจุไม่น้อยกว่า</w:t>
                        </w:r>
                        <w:r w:rsidR="00CF31C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2 TB </w:t>
                        </w:r>
                        <w:r w:rsidR="00CF31C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="00CF31C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="00CF31C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 </w:t>
                        </w:r>
                        <w:r w:rsidR="00CF31C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  <w:p w:rsidR="00CF31CD" w:rsidRPr="000E29C3" w:rsidRDefault="00CF31CD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มี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DVD-RW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1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  <w:p w:rsidR="00CF31CD" w:rsidRPr="000E29C3" w:rsidRDefault="00CF31CD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มีช่องเชื่อมต่อระบบเครือข่าย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(Network Interface)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แบบ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10/100/1000 Base-T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จำนวนไม่น้อยกว่า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1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ช่อง</w:t>
                        </w:r>
                      </w:p>
                      <w:p w:rsidR="00CF31CD" w:rsidRPr="000E29C3" w:rsidRDefault="00CF31CD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มีแป้นพิมพ์และเมาส์</w:t>
                        </w:r>
                      </w:p>
                      <w:p w:rsidR="008159DA" w:rsidRPr="008159DA" w:rsidRDefault="00CF31CD" w:rsidP="00CF31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มีจอภาพแบบ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LCD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มี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Contrast Ratio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ไม่น้อยกว่า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600:1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และมีขนาดไม่น้อยกว่า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18.5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นิ้ว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1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งานบริหารงานคลัง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1,492,180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1,156,080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1,156,080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1,008,840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เพื่อจ่ายเป็นเงินเดือนพนักงานส่วนตำบล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ดังนี้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ผู้อำนวยการกองคลัง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เป็นเงิน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305,640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/ นักวิชาการเงินและบัญชี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กันยายน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236,640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/เจ้าพนักงานการเงินและบัญชี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เดือนตุลาคม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168,720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/เจ้าพนักงานพัสดุ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148,920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บาท/เจ้าพนักงานจัดเก็บรายได้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148,920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1,008,840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123,240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 ตำแหน่ง ผู้ช่วยเจ้าหน้าที่พัสดุ (ตามภารกิจ)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123,240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24,000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680B" w:rsidRPr="008159DA" w:rsidRDefault="008159DA" w:rsidP="00B778A2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เพื่อจ่ายเป็นเงินเพิ่มต่าง 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ให้แก่พนักงานจ้างที่มีสิทธิได้รับเงินเพิ่มต่างๆ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เงินเพิ่มการครองชีพชั่วคราว ฯลฯ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24,000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280,000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ค่าตอบแทนผู้ปฏิบัติราชการอันเป็นประโยชน์แก่องค์กรปกครองส่วนท้องถิ่น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เพื่อจ่ายเป็นค่าตอบแทนคณะกรรมการตรวจการจ้าง 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3680B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เพื่อจ่ายเป็นค่าซื้อสิ่งของต่างๆ เช่น กระดาษ แฟ้ม ปากกา ดินสอ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แบบพิมพ์ต่างๆ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เพื่อจ่ายเป็นค่าหมึกพิมพ์เครื่องคอมพิวเตอร์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ตลับหมึกเครื่องพิมพ์คอมพิวเตอร์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แผ่นดิสก์ ฯลฯ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41,100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41,100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จัดซื้อตู้เก็บเอกสาร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บานเปิด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ตู้ๆ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จัดซื้อโต๊ะทำงานพร้อมเก้าอี้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ชุดๆ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01863" w:rsidRDefault="00001863" w:rsidP="00234D5F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01863" w:rsidRDefault="00001863" w:rsidP="00234D5F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234D5F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จัดซื้อโทรทัศน์ แอล อี ดี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LED TV)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เครื่อง เป็นจำนวนเงิน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13,000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="0073680B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="0073680B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ระดับความละเอียด เป็นความละเอียดของจอภาพ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(Resolution) 1920 x 1080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พิกเซล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ขนาดที่กำหนดเป็นขนาดจอภาพขนาด </w:t>
                        </w:r>
                        <w:r w:rsidR="00234D5F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นิ้ว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แสดงภาพด้วยหลอดภาพ 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LED Backlight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4)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ช่องต่อ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HDMI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ช่องสัญญาณ เพื่อการเชื่อมต่อสัญญาณภาพและเสียง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ช่องต่อ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USB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ช่องสัญญาณ รองรับไฟล์ภาพ เพลง และภาพยนต์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ช่องการเชื่อมต่อแบบ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AV , DVD Component</w:t>
                        </w:r>
                        <w:r w:rsidR="00234D5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มีช่องต่อ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Digital tuner (DVB - T2)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01863" w:rsidRDefault="00001863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01863" w:rsidRDefault="00001863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01863" w:rsidRDefault="00001863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01863" w:rsidRDefault="00001863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01863" w:rsidRDefault="00001863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01863" w:rsidRDefault="00001863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7658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จัดซื้อเครื่องสแกนเนอร์ สำหรับงานเก็บเอกสารทั่วไป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เครื่อง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ราคา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3,100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77658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มีความละเอียดในการสแกนสูงสุดไม่น้อยกว่า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4,800x4,800 dpi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สามารถสแกนเอกสารได้ไม่น้อยกว่ากระดาษขนาด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A4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Interface)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Parallel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USB 2.0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ช่อง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3,100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34D5F" w:rsidRPr="008159DA" w:rsidRDefault="008159DA" w:rsidP="00B778A2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ขอรับการสนับสนุนงบประมาณค่าใช้จ่ายในการดำเนินงานสถานที่กลางศูนย์ข้อมูลข่าวสารการจัดซื้อจัดจ้า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ระดับอำเภอ อำเภอหนองไผ่ จังหวัดเพชรบูรณ์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จะดำเนินการเบิกจ่ายเมื่อได้รับความเห็นชอบจากคณะอนุกรรมการอำนวยการกระจายอำนาจฯ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แผนงานการรักษาความสงบภายใน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งานบริหารทั่วไปเกี่ยวกับการรักษาความสงบภายใน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204,720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174,720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174,720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174,720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เพื่อจ่ายเป็นเงินเดือนพนักงาน 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เจ้าหน้าที่ป้องกันและบรรเทา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สาธารณภัย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174,720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 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งานป้องกันภัยฝ่ายพลเรือนและระงับอัคคีภัย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 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แผนงานการศึกษา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238,320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208,320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208,320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208,320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 ตำแหน่ง ผู้ช่วยนักวิชาการศึกษา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ตามภารกิจ)จำนวน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208,320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ค่าลงทะเบียนต่าง 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B778A2" w:rsidRPr="008159DA" w:rsidRDefault="00B778A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งานระดับก่อนวัยเรียนและประถมศึกษา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4,020,732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1,712,732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353,820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ค่าใช้จ่ายในการพัฒนาครูผู้ดูแลเด็ก/ผู้ดูแลเด็ก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ศูนย์พัฒนาเด็กเล็กบ้านท่าด้วง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คนๆละ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7658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ค่าพาหนะนำเด็กเล็กศูนย์พัฒนาเด็กเล็กบ้านท่าด้วงไปสถานพยาบาลฯ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คนๆ</w:t>
                        </w:r>
                        <w:r w:rsidR="0077658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ค่าอาหารกลางวันเด็กเล็กศูนย์พัฒนาเด็กเล็กบ้านท่าด้วง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คนๆละ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บาท/วัน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วัน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347,200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347,200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1,358,912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เพื่อจ่ายเป็นค่าสิ่งของเครื่องใช้ต่างๆ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ของศูนย์พัฒนาเด็กเล็กบ้าน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ท่าด้วง เช่น แปรง ไม้กวาด สบู่ ผงซักฟอก ฯลฯ 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ค่าอาหารเสริม (นม)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1,308,912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4A016B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เพื่อจัดซื้ออาหารเสริม (นม) โรงเรียน </w:t>
                        </w:r>
                        <w:r w:rsidR="004A016B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สำหรับโรงเรียน (สังกัด สพฐ.) จำนวน </w:t>
                        </w:r>
                        <w:r w:rsidR="004A016B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="004A016B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แห่ง</w:t>
                        </w:r>
                        <w:r w:rsidR="004A016B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รวมจำนวนเด็กทั้งสิ้น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577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7.82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260 </w:t>
                        </w:r>
                        <w:r w:rsidR="00F7250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="00F7250F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1,173,156.40 .-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และศูนย์พัฒนาเด็กเล็กบ้านท่าด้วง 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62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7.82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280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="004A016B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135,755.20 .-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รวมเป็นเงินทั้งสิ้น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1,308,912 .- </w:t>
                        </w:r>
                        <w:r w:rsidR="00F7250F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F7250F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2,308,000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2,308,000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2,308,000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A016B" w:rsidRDefault="008159DA" w:rsidP="004A016B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ค่าอาหารกลางวันสำหรับโรงเรียน (สังกัด สพฐ.)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แห่ง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8159DA" w:rsidRPr="008159DA" w:rsidRDefault="008159DA" w:rsidP="004A016B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รวมจำนวนเด็กทั้งสิ้น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577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บาท/วันจำนวน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วัน 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2,308,000 .-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งานระดับมัธยมศึกษา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โครงการปรับปรุงซ่อมแซมอาคารเรียนโรงเรียนท่าด้วงพิทยาคม 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แผนงานสาธารณสุข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295,000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วัสดุวิทยาศาสตร์หรือการแพทย์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235,000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ค่าจัดซื้อน้ำยาฉีดพ่นยุงลาย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(2)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ค่าจัดซื้อสารส้มและคลอรีน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(3)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ค่าจัดซื้อวัคซีนป้องกันโรคพิษสุนัขบ้า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เงินอุดหนุนเอกชน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โครงการพัฒนางานสาธารณสุขมูลฐาน (อสม.ตำบลท่าด้วง) จำนวน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หมู่บ้านๆ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7,500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FE60E1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2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แผนงานสังคมสงเคราะห์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งานบริหารทั่วไปเกี่ยวกับสังคมสงเคราะห์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462,480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432,480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432,480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ค่าจ้างลูกจ้างประจำ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235,920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เพื่อจ่ายเป็นค่าจ้างลูกจ้างประจำ ตำแหน่ง นักพัฒนาชุมชน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ลูกจ้างประจำ)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เป็นเงิน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235,920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196,560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 ตำแหน่ง ผู้ช่วยนักพัฒนาชุมชน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ตามภารกิจ)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196,560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8159DA" w:rsidRPr="008159DA" w:rsidRDefault="008159DA" w:rsidP="008159D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8159DA" w:rsidRPr="008159DA" w:rsidRDefault="008159DA" w:rsidP="008159D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" w:type="pct"/>
            <w:vAlign w:val="center"/>
            <w:hideMark/>
          </w:tcPr>
          <w:p w:rsidR="008159DA" w:rsidRPr="008159DA" w:rsidRDefault="008159DA" w:rsidP="008159D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</w:tr>
      <w:tr w:rsidR="008159DA" w:rsidRPr="008159DA" w:rsidTr="0077658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8159DA" w:rsidRPr="008159DA" w:rsidTr="008159DA">
              <w:tc>
                <w:tcPr>
                  <w:tcW w:w="0" w:type="auto"/>
                  <w:hideMark/>
                </w:tcPr>
                <w:tbl>
                  <w:tblPr>
                    <w:tblW w:w="907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"/>
                    <w:gridCol w:w="152"/>
                    <w:gridCol w:w="155"/>
                    <w:gridCol w:w="6322"/>
                    <w:gridCol w:w="678"/>
                    <w:gridCol w:w="1041"/>
                    <w:gridCol w:w="570"/>
                  </w:tblGrid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492AD5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492AD5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492AD5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492AD5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 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งานสวัสดิการสังคมและสังคมสงเคราะห์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120,000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วัสดุงานบ้านงานครัว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จัดซื้อผ้าห่มสำหรับช่วยเหลือผู้มีฐานะยากจนและด้อยโอกาสทางสังคม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สังคมสงเคราะห์ ตามอำนาจหน้าที่ของ อปท.)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เงินอุดหนุนกิจการที่เป็นสาธารณประโยชน์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โครงการเหล่ากาชาดและชาวท้องถิ่นรวมใจช่วยผู้ประสบสาธารณภัยและผู้เดือดร้อนจังหวัดเพชรบูรณ์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โครงการรวมน้ำใจ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กิ่งกาชาดท้องถิ่นชาวประชา ช่วยเหลือผู้ประสบภัยและเดือดร้อนประจำปีงบประมาณ พ.ศ.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0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แผนงานเคหะและชุมชน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งานบริหารทั่วไปเกี่ยวกับเคหะและชุมชน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1,571,180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613,680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613,680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เงินเดือนพนักงาน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466,440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เพื่อจ่ายเป็นเงินเดือนพนักงาน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 ดังนี้ 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ผู้อำนวยการกองช่าง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317,520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บาท/ตำแหน่ง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นายช่างโยธา เดือนตุลาคม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2558 –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148,920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466,440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123,240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เพื่อจ่ายเป็นค่าตอบแทนพนักงานจ้าง ตำแหน่ง ผู้ช่วยช่างโยธา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ตามภารกิจ)จำนวน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อัตรา เดือนตุลาคม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2558–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เป็นเงิน</w:t>
                        </w:r>
                        <w:r w:rsidR="00C7660E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123,240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เงินเพิ่มต่าง ๆของพนักงานจ้าง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24,000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7658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เพื่อจ่ายเป็นเงินเพิ่มต่าง 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ให้แก่พนักงานจ้างที่มีสิทธิได้รับเงินเพิ่มต่างๆ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เงินเพิ่มการครองชีพชั่วคราว ฯลฯ 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24,000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530,000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เพื่อจ่ายเป็นค่าจ้างเหมาบริการต่างๆ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 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ค่าบำรุงรักษาและซ่อมแซมทรัพย์สิน ครุภัณฑ์ต่างๆ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FE60E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เพื่อจ่ายเป็นค่าซื้อสิ่งของต่างๆ เช่นกระดาษ ปากกา ดินสอ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แบบพิมพ์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วัสดุไฟฟ้าและวิทยุ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เพื่อจ่ายเป็นค่าวัสดุ อุปกรณ์ไฟฟ้า เช่น หลอดไฟฟ้า สายไฟฟ้า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วัสดุยานพาหนะและขนส่ง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เพื่อจ่ายเป็นค่ายางนอก ยางใน สายไมล์ ตลับลูกปืน หัวเทียน ฯลฯ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วัสดุเชื้อเพลิงและหล่อลื่น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เพื่อจ่ายเป็นค่าน้ำมันดีเซล น้ำมันเบนซิน น้ำมันเครื่อง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น้ำมันจาระบี ฯลฯ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AA5E65" w:rsidRDefault="00AA5E6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27,500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ค่าครุภัณฑ์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27,500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ครุภัณฑ์สำนักงาน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จัดซื้อโต๊ะทำงานพร้อมเก้าอี้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ชุด เป็นจำนวนเงิน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6,500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6,500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ครุภัณฑ์คอมพิวเตอร์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B017D" w:rsidRPr="000E29C3" w:rsidRDefault="008159DA" w:rsidP="002B01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เครื่องคอมพิวเตอร์โน้ตบุ้ค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เครื่อง ราคา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คุณลักษณะพื้นฐาน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มีหน่วยประมวลผลกลาง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CPU)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โดยมีคุณลักษณะอย่างใดอย่างหนึ่ง หรือดีกว่า ดังนี้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1)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ในกรณีที่มีจำนวนแกนหลักรวม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Compute 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แกน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 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ต้องมีความเร็วสัญญาณนาฬิกาพื้นฐานไม่น้อยกว่า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2.7 GHz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ในกรณีที่มีจำนวนแกนหลัก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แกนหลัก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และมีหน่วยความจำ 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Smart Cache Memory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MB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ต้องมีความเร็วสัญญาณ</w:t>
                        </w:r>
                        <w:r w:rsidR="002B017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นาฬิกาพื้นฐานไม่น้อยกว่า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1.7 GHz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3)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ในกรณีที่มีจำนวนแกนหลัก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แกนหลัก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core)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และมีหน่วยความจำ 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Smart Cache Memory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MB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ต้องมีความเร็วสัญญาณนาฬิกาพื้นฐานไม่น้อยกว่า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2.7 GHz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มีหน่วยความจำหลัก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(RAM)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ชนิด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DDR3 </w:t>
                        </w:r>
                        <w:r w:rsidR="007C2D7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ขนาดไม่น้อยกว่า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 GB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มีหน่วยจัดเก็บข้อมูล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Hard disk)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ขนาดความจุไม่น้อยกว่า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500 GB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มีจอภาพชนิด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WXGA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มีขนาดไม่น้อยกว่า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นิ้ว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DVD-RW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หน่วย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-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มีช่องเชื่อมต่อระบบเครือข่าย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Network Interface)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10/1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00/1000 Base-T 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จำนวนไม่น้อยกว่า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1 </w:t>
                        </w:r>
                        <w:r w:rsidR="002B017D"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ช่อง</w:t>
                        </w:r>
                      </w:p>
                      <w:p w:rsidR="00C7660E" w:rsidRDefault="002B017D" w:rsidP="00B778A2">
                        <w:pP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สามารถใช้งานได้ไม่น้อยกว่า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Wi-Fi (802.11b,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lastRenderedPageBreak/>
                          <w:t xml:space="preserve">g, n) 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</w:t>
                        </w:r>
                        <w:r w:rsidRPr="000E29C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Bluetooth</w:t>
                        </w:r>
                      </w:p>
                      <w:p w:rsidR="00AA5E65" w:rsidRDefault="00AA5E65" w:rsidP="00B778A2">
                        <w:pP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E7F41" w:rsidRDefault="00CE7F41" w:rsidP="00B778A2">
                        <w:pP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C7660E" w:rsidRPr="008159DA" w:rsidRDefault="00C7660E" w:rsidP="00B778A2">
                        <w:pP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21,000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งานไฟฟ้าถนน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3,832,000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3,832,000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ค่าที่ดินและสิ่งก่อสร้าง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3,832,000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ค่าต่อเติมหรือดัดแปลงอาคารบ้านพัก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77658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โครงการจ้างเหมาปรับปรุงต่อเติมห้องน้ำเพื่อคนพิการ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7658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หมู่ที่ </w:t>
                        </w:r>
                        <w:r w:rsidR="0077658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="0077658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บ้านสันเจริญ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2.70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สูง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รายละเอียดตามแบบแปลนก่อสร้างของ อบต.ท่าด้วง กำหนด จำนวนเงินที่ตั้งไว้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70,000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77658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8159DA" w:rsidRDefault="0077658A" w:rsidP="0077658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โครงการปรับปรุงขยายโรงรถ อบต.ท่าด้วง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บ้านสันเจริญ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15.00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สูง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778A2" w:rsidRDefault="00B778A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778A2" w:rsidRPr="008159DA" w:rsidRDefault="00B778A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โครงการปรับปรุงต่อเติมอาคารเอนกประสงค์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บ้านปางยาง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สูง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B778A2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โครงการปรับปรุงห้องเก็บวัสดุ อบต.ท่าด้วง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บ้านสันเจริญ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สูง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B778A2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ค่าก่อสร้างสิ่งสาธารณูปการ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โครงการก่อสร้างลานกีฬา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บ้านโป่งสะทอน ปริมาณงาน กว้าง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12.00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22.00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264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B778A2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โครงการก่อสร้างลานเอนกประสงค์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บ้านซับชมพู่ ปริมาณงาน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273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B778A2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โครงการปรับปรุงภูมิทัศน์บริเวณ อบต.ท่าด้วง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บ้านสันเจริญ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B778A2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ค่าก่อสร้างสิ่งสาธารณูปโภค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7658A" w:rsidRPr="00B778A2" w:rsidRDefault="008159DA" w:rsidP="00B778A2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บ้านปางยาง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บ้านซับชมพู่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37.00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77658A" w:rsidRPr="008159DA" w:rsidRDefault="0077658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บ้านไทรงาม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37.00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บ้านเฉลียงทอง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37.00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บ้านโป่งสะทอน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บ้านสันเจริญ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184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บ้านห้วยตลาด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190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ตารางเมตร รายละเอียดตามแบบแปลนก่อสร้างของ </w:t>
                        </w:r>
                        <w:r w:rsidR="00B778A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ปริมาณงาน ผิวจราจรกว้าง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170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พื้นที่ไม่น้อยกว่า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850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B778A2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โครงการก่อสร้างผนัง คสล. พร้อมดาดคอนกรีตเพื่อป้องกันน้ำกัดเซาะ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492AD5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บ้านไทรงาม ปริมาณงาน 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พื้นที่ไม่น้อยกว่า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500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ตารางเมตร รายละเอียดตามแบบแปลนก่อสร้างของ </w:t>
                        </w:r>
                        <w:r w:rsidR="00492AD5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B778A2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โครงการจ้างเหมาขุดลอกคลอง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บ้านโป่งสะทอน ปริมาณงาน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B778A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ปากคลองกว้าง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ก้นคลองกว้าง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ลึก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ดินขุดไม่น้อยกว่า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4,100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="00B778A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B778A2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โครงการจ้างเหมาขุดลอกคลอง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บ้านสันเจริญ ปริมาณงาน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ปากคลองกว้าง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ก้นคลองกว้าง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ลึก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ดินขุดไม่น้อยกว่า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4,100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8159DA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โครงการจ้างเหมาขุดลอกคลอง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บ้านท่าด้วง ปริมาณงาน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ปากคลองกว้าง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ก้นคลองกว้าง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ลึก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ดินขุดไม่น้อยกว่า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4,100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B778A2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โครงการจ้างเหมาติดตั้งเครื่องสูบน้ำกิจการประปา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บ้านท่าด้วง ปริมาณงาน ติดตั้งเครื่องสูบน้ำแบบซัมเมิ้ส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แรง พร้อมขุดอุปกรณ์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ชุด ติดตั้งเครื่องสูบน้ำแบบหอยโข่ง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แรง พร้อมอุปกรณ์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ชุด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77,000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77,000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โครงการจ้างเหมาปรับเกลี่ยแต่งถนนพื้นทางเดิม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บ้านเฉลียงทอง ปริมาณงาน ผิวจราจรกว้างเฉลี่ย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พื้นที่ไม่น้อยกว่า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28,000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</w:t>
                        </w:r>
                        <w:r w:rsidR="00492AD5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492AD5" w:rsidRPr="00B778A2" w:rsidRDefault="00492AD5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โครงการจ้างเหมาปรับเกลี่ยแต่งถนนลูกรังดินเดิม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บ้านท่าด้วง ปริมาณงาน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พื้นที่ไม่น้อยกว่า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11,400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จัดสรรจากกรมส่งเสริมการปกครองท้องถิ่น)</w:t>
                        </w:r>
                      </w:p>
                      <w:p w:rsidR="00341F72" w:rsidRPr="00B778A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โครงการจ้างเหมาวางท่อระบายน้ำพร้อมปรับแต่งพื้นทาง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="005E6C85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บ้านปางยาง ปริมาณงาน วางท่อ คสล.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0.80x1.00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จุดๆละ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ท่อน ขนาด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1.00x1.00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จุดๆ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ท่อน รายละเอียดตามแบบแปลนก่อสร้างของ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341F72" w:rsidRPr="00B778A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โครงการจ้างเหมาวางท่อระบายน้ำพร้อมปรับแต่งพื้นทาง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="005E6C85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บ้านเฉลียงทอง ปริมาณงาน วางท่อ คสล.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0.80x1.00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จุดๆละ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341F72" w:rsidRPr="00B778A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โครงการจ้างเหมาวางท่อระบายน้ำพร้อมปรับแต่งพื้นทาง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</w:t>
                        </w:r>
                        <w:r w:rsidR="005E6C85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บ้านห้วยตลาด ปริมาณงาน วางท่อ คสล. 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1.00x1.00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จุดๆละ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วางท่อขนาด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1.00x1.00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จุดๆ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ท่อน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รายละเอียดตามแบบแปลนก่อสร้างของ อบต.ท่าด้วง 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341F72" w:rsidRPr="00B778A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41F72" w:rsidRPr="00341F72" w:rsidRDefault="008159DA" w:rsidP="00C7660E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โครงการจ้างเหมาวางท่อส่งน้ำพร้อมติดตั้งระบบปั้มสูบน้ำ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="00341F72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บ้านห้วยตลาด ปริมาณงาน วางท่อ พีวีซี ชั้นคุณภาพ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8.5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นิ้ว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นิ้ว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160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ลึก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0.50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พร้อมติดตั้งปั้มน้ำพร้อมอุปกรณ์ขนาด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แรงม้า เดินสายไฟฟ้า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41F72" w:rsidRPr="00341F72" w:rsidRDefault="008159DA" w:rsidP="00C7660E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โครงการปรับเกลี่ยแต่งถนนลูกรังดินเดิมพร้อมบดอัด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บ้านไทรงาม ปริมาณงาน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 พื้นที่ไม่น้อยกว่า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ตารางเมตร รายละเอียดตามแบบแปลนก่อสร้างของ อบต.ท่าด้วง กำหนด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41F72" w:rsidRPr="00341F72" w:rsidRDefault="008159DA" w:rsidP="00C7660E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โครงการปรับปรุงซ่อมแซมถนนลูกรัง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บ้านซับชมพู่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ปริมาณ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ผิวจราจร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จำนวนลูกรังไม่น้อยกว่า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โครงการปรับปรุงซ่อมแซมถนนลูกรัง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บ้านเฉลียงทอง ปริมาณ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ผิวจราจร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จำนวนลูกรังไม่น้อยกว่า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="00C7660E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="00C7660E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341F72" w:rsidRPr="00341F7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โครงการปรับปรุงซ่อมแซมถนนลูกรัง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บ้านโป่งสะทอน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ปริมาณ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ผิวจราจร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จำนวนลูกรังไม่น้อยกว่า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341F7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341F72" w:rsidRPr="00341F72" w:rsidRDefault="00341F7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41F72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โครงการปรับปรุงซ่อมแซมถนนลูกรัง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บ้านสันเจริญ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ปริมาณ</w:t>
                        </w:r>
                        <w:r w:rsidR="00A85A78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ผิวจราจร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จำนวนลูกรังไม่น้อยกว่า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  <w:r w:rsidR="00B778A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  <w:p w:rsidR="00B778A2" w:rsidRPr="008159DA" w:rsidRDefault="00B778A2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โครงการปรับปรุงซ่อมแซมถนนลูกรัง หมู่ที่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7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บ้านห้วยตลาด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ปริมาณ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A85A78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ผิวจราจร กว้างเฉลี่ย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4.00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ยาว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2,800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เมตร หนาเฉลี่ย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0.10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เมตร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จำนวนลูกรังไม่น้อยกว่า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1,120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ลบ.ม. รายละเอียดตามแบบแปลนก่อสร้างของ อบต.ท่าด้วง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 จำนวนเงินที่ตั้งไว้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="00341F72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0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แผนงานสร้างความเข้มแข็งของชุมชน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งานส่งเสริมและสนับสนุนความเข้มแข็งชุมชน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415,000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โครงการฝึกอบรมกลุ่มแม่บ้านต้านยาเสพติด ประจำปีงบประมาณ </w:t>
                        </w:r>
                        <w:r w:rsidR="00927D1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โครงการฝึกอบรมและศึกษาดูงานเพื่อชุมชนเข้มแข็ง ประจำปีงบประมาณ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วัสดุวิทยาศาสตร์หรือการแพทย์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จัดซื้อชุดตรวจสารเสพติดในปัสสาวะฯ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C7660E" w:rsidRPr="008159DA" w:rsidRDefault="00C7660E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31459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โครงการบูรณาการป้องกันและแก้ไขปัญหายาเสพติดด้วยพลังแผ่นดินท้องถิ่นและชุมชน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จังวัดเพชรบูรณ์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35,000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จะดำเนินการเบิกจ่ายเมื่อได้รับความเห็นชอบจากคณะอนุกรรมการอำนวยการกระจายอำนาจฯ)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เงินอุดหนุนเอกชน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252E4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โครงการส่งเสริมและสนับสนุนการเลี้ยงสุกร กลุ่มวิสาหกิจแม่บ้าน</w:t>
                        </w:r>
                        <w:r w:rsidR="00731459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บ้านโป่งสะทอน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2.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โครงการส่งเสริมการเลี้ยงกบ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กลุ่มวิสาหกิจชุมชนบ้านเฉลียงทอง </w:t>
                        </w:r>
                        <w:r w:rsidR="00731459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  <w:t xml:space="preserve">3.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โครงการพัฒนาศักยภาพ</w:t>
                        </w:r>
                        <w:r w:rsidR="00252E4A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คณะกรรมการหมู่บ้าน/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ผู้นำท้องที่</w:t>
                        </w:r>
                        <w:r w:rsidR="00F03613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/ผู้นำชุมชน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ตำบลท่าด้วง 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0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งานกีฬาและนันทนาการ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180,000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31459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โครงการจัดงานกีฬาต้านยาเสพติด ครั้งที่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ประจำปีงบประมาณ</w:t>
                        </w:r>
                        <w:r w:rsidR="00731459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พ.ศ.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2559</w:t>
                        </w:r>
                        <w:r w:rsidR="00731459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โครงการจัดงานวันเด็กแห่งชาติ 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วัสดุกีฬา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42307" w:rsidRPr="008159DA" w:rsidRDefault="008159DA" w:rsidP="0068069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จัดซื้อวัสดุอุปกรณ์กีฬา เช่น ฟุตบอล ตะกร้อ วอลเล่ย์บอล ฯลฯ </w:t>
                        </w:r>
                        <w:r w:rsidR="00731459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90,000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งานศาสนาวัฒนธรรมท้องถิ่น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130,000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โครงการจัดงานประเพณีเข้าพรรษา 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70,000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โครงการจัดงานประเพณีสงกรานต์ ประจำปีงบประมาณ พ.ศ.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="00731459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 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60,000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42307" w:rsidRPr="008159DA" w:rsidRDefault="008159DA" w:rsidP="004D2C6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โครงการงานกาชาดมะขามหวานนครบาลเพชรบูรณ์ ประจำปีงบประมาณ พ.ศ.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เป็นเงิน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(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จะดำเนินการเบิกจ่ายเมื่อได้รับความเห็นชอบจากคณะอนุกรรมการอำนวยการกระจายอำนาจฯ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เงินอุดหนุนกิจการที่เป็นสาธารณประโยชน์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โครงการบวชนาคหมู่เฉลิมพระเกียรติฯ วัดท่าด้วง ประจำปีงบประมาณ พ.ศ.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2559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0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แผนงานการเกษตร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งานส่งเสริมการเกษตร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260,640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230,640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230,640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230,640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ค่าตอบแทนพนักงานจ้าง ตำแหน่ง ผู้ช่วยนักวิชาการเกษตร (ตามภารกิจ)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="00631717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เดือนตุลาคม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2558–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กันยายน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="00C7660E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เป็นเงิน</w:t>
                        </w:r>
                        <w:r w:rsidR="00C7660E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230,640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A46E54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A46E54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รายจ่ายเกี่ยวเนื่องกับการปฏิบัติราชการที่ไม่เข้าลักษณะรายจ่ายหมวดอื่นๆ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ค่าใช้จ่ายในการเดินทางไปราชการในราชอาณาจักรและนอกราชอาณาจักร เช่น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ค่าเบี้ยเลี้ยงเดินทาง ค่าพาหนะ ค่าเช่าที่พัก ค่าลงทะเบียนต่างๆ จำนวน </w:t>
                        </w:r>
                        <w:r w:rsidR="00A46E5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A46E54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 w:rsidR="008159DA"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8159DA">
                    <w:trPr>
                      <w:trHeight w:val="360"/>
                    </w:trPr>
                    <w:tc>
                      <w:tcPr>
                        <w:tcW w:w="90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22E8D" w:rsidRPr="00CA547D" w:rsidRDefault="00D22E8D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D22E8D" w:rsidRDefault="00D22E8D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22E8D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22E8D"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บเงินอุดหนุน                                                                            รวม    </w:t>
                        </w:r>
                        <w:r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10,000 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 </w:t>
                        </w:r>
                      </w:p>
                      <w:p w:rsidR="00D22E8D" w:rsidRDefault="00D22E8D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เงินอุดหนุน                                                                             รวม    </w:t>
                        </w:r>
                        <w:r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10,000 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D22E8D" w:rsidRDefault="00D22E8D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เงินอุดหนุนองค์กรปกครองส่วนท้องถิ่น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 </w:t>
                        </w:r>
                        <w:r w:rsidRPr="00D22E8D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 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D22E8D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 </w:t>
                        </w:r>
                        <w:r w:rsidRPr="00D22E8D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D22E8D" w:rsidRDefault="00A46E54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 w:rsidRPr="00A46E54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โครงการการจัดงานวันมะม่วงและของดีอำเภอหนองไผ่ ปี </w:t>
                        </w:r>
                        <w:r w:rsidRPr="00A46E5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2559</w:t>
                        </w:r>
                        <w:r w:rsidR="00D22E8D" w:rsidRPr="00A46E54"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</w:p>
                      <w:p w:rsidR="00A46E54" w:rsidRDefault="00A46E54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จำนวน  </w:t>
                        </w:r>
                        <w:r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10,000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บาท ( จะดำเนินการเบิกจ่ายเมื่อได้รับความเห็นชอบ</w:t>
                        </w:r>
                      </w:p>
                      <w:p w:rsidR="00A46E54" w:rsidRDefault="00A46E54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จากคณะอนุกรรมการอำนวยการกระจายอำนาจฯ )</w:t>
                        </w:r>
                      </w:p>
                      <w:p w:rsidR="00330935" w:rsidRPr="00A46E54" w:rsidRDefault="00330935" w:rsidP="00D22E8D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</w:p>
                      <w:p w:rsidR="008159DA" w:rsidRPr="008159DA" w:rsidRDefault="008159DA" w:rsidP="008159DA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  <w:cs/>
                          </w:rPr>
                          <w:t>แผนงานงบกลาง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5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3,395,688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3,395,688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3,395,688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เงินสมทบกองทุนประกันสังคม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95,000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เพื่อจ่ายสมทบกองทุนประกันสังคมของพนักงานจ้าง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95,000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เบี้ยยังชีพคนพิการ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9,600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731459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เพี่อจ่ายเป็นค่าเบี้ยยังชีพคนพิการ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คน ๆ ละ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800.-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บาท/เดือน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12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เดือน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9,600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สำรองจ่าย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2,901,678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เพื่อเป็นค่าใช้จ่ายในการป้องกันและบรรเทาความเดือดร้อนของประชาชนที่เกิดจากสาธารณภัยต่างๆ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เช่น การป้องกันและแก้ไขปัญหาอุทกภัย น้ำป่าไหลหลาก แผ่นดินถล่ม ภัยแล้ง ภัยหนาว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อัคคีภัย และไฟป่า ฯลฯ ตามความจำเป็นและเหมาะสมกับสภาพปัญหา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1,264,410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1,637,268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 (ทั้งนี้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จะเบิกจ่ายต่อเมื่อได้รับการจัดสรรจากกรมส่งเสริมการปกครองท้องถิ่น)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เป็นจำนวนเงินทั้งสิ้น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2,901,678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รายจ่ายตามข้อผูกพัน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250,000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เงินสมทบกองทุนหลักประกันสุขภาพขององค์การบริหารส่วนตำบลท่าด้วง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เพื่อเป็นค่าใช้จ่ายต่างๆ ในการดำเนินงานของกองทุนหลักประกันสุขภาพตำบลท่าด้วง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250,000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เงินสมทบกองทุนบำเหน็จบำนาญข้าราชการส่วนท้องถิ่น (กบท.)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139,410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8159DA" w:rsidRPr="008159DA" w:rsidTr="0077658A">
                    <w:trPr>
                      <w:trHeight w:val="360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6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เพื่อจ่ายเป็นเงินสมทบบำเหน็จบำนาญข้าราชการส่วนท้องถิ่น (กบท.)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1%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ของประมาณการรายรับ (ไม่รวมรายได้จากธนบัตร เงินกู้ เงินที่มีผู้อุทิศให้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หรือเงินอุดหนุน) จำนวน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139,410 </w:t>
                        </w: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159DA" w:rsidRPr="008159DA" w:rsidRDefault="008159DA" w:rsidP="008159DA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8159DA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8159DA" w:rsidRPr="008159DA" w:rsidRDefault="008159DA" w:rsidP="008159D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8159DA" w:rsidRPr="008159DA" w:rsidRDefault="008159DA" w:rsidP="008159D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" w:type="pct"/>
            <w:vAlign w:val="center"/>
            <w:hideMark/>
          </w:tcPr>
          <w:p w:rsidR="008159DA" w:rsidRPr="008159DA" w:rsidRDefault="008159DA" w:rsidP="008159D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8159DA" w:rsidRPr="008159DA" w:rsidRDefault="008159DA">
      <w:pPr>
        <w:rPr>
          <w:rFonts w:ascii="TH Sarabun New" w:hAnsi="TH Sarabun New" w:cs="TH Sarabun New"/>
          <w:sz w:val="32"/>
          <w:szCs w:val="32"/>
        </w:rPr>
      </w:pPr>
    </w:p>
    <w:p w:rsidR="008159DA" w:rsidRPr="008159DA" w:rsidRDefault="008159DA">
      <w:pPr>
        <w:rPr>
          <w:rFonts w:ascii="TH Sarabun New" w:hAnsi="TH Sarabun New" w:cs="TH Sarabun New"/>
          <w:sz w:val="32"/>
          <w:szCs w:val="32"/>
        </w:rPr>
      </w:pPr>
    </w:p>
    <w:sectPr w:rsidR="008159DA" w:rsidRPr="008159DA" w:rsidSect="00B778A2">
      <w:headerReference w:type="default" r:id="rId9"/>
      <w:pgSz w:w="11906" w:h="16838"/>
      <w:pgMar w:top="993" w:right="1440" w:bottom="567" w:left="144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AD" w:rsidRDefault="00F901AD" w:rsidP="00E31305">
      <w:pPr>
        <w:spacing w:after="0" w:line="240" w:lineRule="auto"/>
      </w:pPr>
      <w:r>
        <w:separator/>
      </w:r>
    </w:p>
  </w:endnote>
  <w:endnote w:type="continuationSeparator" w:id="0">
    <w:p w:rsidR="00F901AD" w:rsidRDefault="00F901AD" w:rsidP="00E3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AD" w:rsidRDefault="00F901AD" w:rsidP="00E31305">
      <w:pPr>
        <w:spacing w:after="0" w:line="240" w:lineRule="auto"/>
      </w:pPr>
      <w:r>
        <w:separator/>
      </w:r>
    </w:p>
  </w:footnote>
  <w:footnote w:type="continuationSeparator" w:id="0">
    <w:p w:rsidR="00F901AD" w:rsidRDefault="00F901AD" w:rsidP="00E3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2681"/>
      <w:docPartObj>
        <w:docPartGallery w:val="Page Numbers (Top of Page)"/>
        <w:docPartUnique/>
      </w:docPartObj>
    </w:sdtPr>
    <w:sdtEndPr/>
    <w:sdtContent>
      <w:p w:rsidR="00E31305" w:rsidRDefault="00F901A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006" w:rsidRPr="00B56006">
          <w:rPr>
            <w:rFonts w:cs="Calibri"/>
            <w:noProof/>
            <w:szCs w:val="22"/>
            <w:lang w:val="th-TH"/>
          </w:rPr>
          <w:t>42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E31305" w:rsidRDefault="00E313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639F"/>
    <w:multiLevelType w:val="hybridMultilevel"/>
    <w:tmpl w:val="4D52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DA"/>
    <w:rsid w:val="00001863"/>
    <w:rsid w:val="0001464B"/>
    <w:rsid w:val="001324E9"/>
    <w:rsid w:val="001566C0"/>
    <w:rsid w:val="00167DAD"/>
    <w:rsid w:val="00171360"/>
    <w:rsid w:val="001B332B"/>
    <w:rsid w:val="001C2CFD"/>
    <w:rsid w:val="00200BC7"/>
    <w:rsid w:val="00234D5F"/>
    <w:rsid w:val="00252E4A"/>
    <w:rsid w:val="002B017D"/>
    <w:rsid w:val="002B0FF5"/>
    <w:rsid w:val="002D694D"/>
    <w:rsid w:val="0032222D"/>
    <w:rsid w:val="00330935"/>
    <w:rsid w:val="00341F72"/>
    <w:rsid w:val="003727A7"/>
    <w:rsid w:val="00425929"/>
    <w:rsid w:val="00492AD5"/>
    <w:rsid w:val="004A016B"/>
    <w:rsid w:val="004B079B"/>
    <w:rsid w:val="004D2C60"/>
    <w:rsid w:val="005772DA"/>
    <w:rsid w:val="005E6C85"/>
    <w:rsid w:val="00631717"/>
    <w:rsid w:val="00680691"/>
    <w:rsid w:val="006F5505"/>
    <w:rsid w:val="00731459"/>
    <w:rsid w:val="0073680B"/>
    <w:rsid w:val="00742307"/>
    <w:rsid w:val="0077658A"/>
    <w:rsid w:val="00794692"/>
    <w:rsid w:val="007C2D7A"/>
    <w:rsid w:val="00802E31"/>
    <w:rsid w:val="008159DA"/>
    <w:rsid w:val="00826A9D"/>
    <w:rsid w:val="008369A8"/>
    <w:rsid w:val="0085066C"/>
    <w:rsid w:val="008A254C"/>
    <w:rsid w:val="00917A57"/>
    <w:rsid w:val="00927D1A"/>
    <w:rsid w:val="00A33C6A"/>
    <w:rsid w:val="00A46E54"/>
    <w:rsid w:val="00A85A78"/>
    <w:rsid w:val="00AA5E65"/>
    <w:rsid w:val="00AA77D2"/>
    <w:rsid w:val="00AB6A72"/>
    <w:rsid w:val="00AE0DE3"/>
    <w:rsid w:val="00B16E2E"/>
    <w:rsid w:val="00B16F07"/>
    <w:rsid w:val="00B41E3C"/>
    <w:rsid w:val="00B462FD"/>
    <w:rsid w:val="00B53FF6"/>
    <w:rsid w:val="00B56006"/>
    <w:rsid w:val="00B778A2"/>
    <w:rsid w:val="00B8504D"/>
    <w:rsid w:val="00BB0BC1"/>
    <w:rsid w:val="00BF56A5"/>
    <w:rsid w:val="00C7660E"/>
    <w:rsid w:val="00CA1EC9"/>
    <w:rsid w:val="00CA547D"/>
    <w:rsid w:val="00CD0F02"/>
    <w:rsid w:val="00CE7F41"/>
    <w:rsid w:val="00CF31CD"/>
    <w:rsid w:val="00D22E8D"/>
    <w:rsid w:val="00D970D0"/>
    <w:rsid w:val="00DE204B"/>
    <w:rsid w:val="00E07809"/>
    <w:rsid w:val="00E219DE"/>
    <w:rsid w:val="00E31305"/>
    <w:rsid w:val="00E73C34"/>
    <w:rsid w:val="00E928EE"/>
    <w:rsid w:val="00F02936"/>
    <w:rsid w:val="00F03613"/>
    <w:rsid w:val="00F70B10"/>
    <w:rsid w:val="00F7250F"/>
    <w:rsid w:val="00F901AD"/>
    <w:rsid w:val="00FD4F8E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2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31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31305"/>
  </w:style>
  <w:style w:type="paragraph" w:styleId="a7">
    <w:name w:val="footer"/>
    <w:basedOn w:val="a"/>
    <w:link w:val="a8"/>
    <w:uiPriority w:val="99"/>
    <w:semiHidden/>
    <w:unhideWhenUsed/>
    <w:rsid w:val="00E31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31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2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31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31305"/>
  </w:style>
  <w:style w:type="paragraph" w:styleId="a7">
    <w:name w:val="footer"/>
    <w:basedOn w:val="a"/>
    <w:link w:val="a8"/>
    <w:uiPriority w:val="99"/>
    <w:semiHidden/>
    <w:unhideWhenUsed/>
    <w:rsid w:val="00E31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3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duang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5809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cp:lastPrinted>2015-08-05T04:15:00Z</cp:lastPrinted>
  <dcterms:created xsi:type="dcterms:W3CDTF">2015-10-05T03:55:00Z</dcterms:created>
  <dcterms:modified xsi:type="dcterms:W3CDTF">2015-10-05T03:55:00Z</dcterms:modified>
</cp:coreProperties>
</file>