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2B" w:rsidRDefault="00D83D2B">
      <w:pPr>
        <w:rPr>
          <w:rFonts w:hint="cs"/>
        </w:rPr>
      </w:pPr>
    </w:p>
    <w:p w:rsidR="001807F0" w:rsidRPr="00993DC6" w:rsidRDefault="001807F0" w:rsidP="001807F0">
      <w:pPr>
        <w:ind w:left="1440" w:hanging="1440"/>
        <w:jc w:val="center"/>
        <w:rPr>
          <w:b/>
          <w:bCs/>
          <w:sz w:val="40"/>
          <w:szCs w:val="40"/>
        </w:rPr>
      </w:pPr>
      <w:r w:rsidRPr="00993DC6">
        <w:rPr>
          <w:rFonts w:hint="cs"/>
          <w:b/>
          <w:bCs/>
          <w:sz w:val="40"/>
          <w:szCs w:val="40"/>
          <w:cs/>
        </w:rPr>
        <w:t>บัญชีคุมเอกสารเกี่ยวกับกฎหมายและระเบียบที่สำคัญ</w:t>
      </w:r>
    </w:p>
    <w:p w:rsidR="001807F0" w:rsidRPr="00993DC6" w:rsidRDefault="001807F0" w:rsidP="001807F0">
      <w:pPr>
        <w:ind w:left="1440" w:hanging="1440"/>
        <w:jc w:val="center"/>
        <w:rPr>
          <w:rFonts w:hint="cs"/>
          <w:b/>
          <w:bCs/>
          <w:sz w:val="40"/>
          <w:szCs w:val="40"/>
        </w:rPr>
      </w:pPr>
      <w:r w:rsidRPr="00993DC6">
        <w:rPr>
          <w:rFonts w:hint="cs"/>
          <w:b/>
          <w:bCs/>
          <w:sz w:val="40"/>
          <w:szCs w:val="40"/>
          <w:cs/>
        </w:rPr>
        <w:t>สภาองค์การบริหารส่วนตำบลท่าด้วง  อำเภอหนองไผ่  จังหวัดเพชรบูรณ์</w:t>
      </w:r>
    </w:p>
    <w:p w:rsidR="001807F0" w:rsidRDefault="001807F0" w:rsidP="001807F0">
      <w:pPr>
        <w:ind w:left="1440" w:hanging="1440"/>
        <w:jc w:val="center"/>
        <w:rPr>
          <w:rFonts w:hint="cs"/>
          <w:b/>
          <w:bCs/>
          <w:sz w:val="40"/>
          <w:szCs w:val="40"/>
        </w:rPr>
      </w:pPr>
      <w:r w:rsidRPr="00993DC6">
        <w:rPr>
          <w:rFonts w:hint="cs"/>
          <w:b/>
          <w:bCs/>
          <w:sz w:val="40"/>
          <w:szCs w:val="40"/>
          <w:cs/>
        </w:rPr>
        <w:t>..........................................................</w:t>
      </w:r>
    </w:p>
    <w:p w:rsidR="001807F0" w:rsidRDefault="001807F0" w:rsidP="001807F0">
      <w:pPr>
        <w:ind w:left="1440" w:hanging="1440"/>
        <w:jc w:val="center"/>
        <w:rPr>
          <w:b/>
          <w:bCs/>
          <w:sz w:val="40"/>
          <w:szCs w:val="40"/>
        </w:rPr>
      </w:pPr>
    </w:p>
    <w:p w:rsidR="001807F0" w:rsidRPr="00993DC6" w:rsidRDefault="001807F0" w:rsidP="001807F0">
      <w:pPr>
        <w:ind w:left="1440" w:hanging="144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3333750" cy="3362325"/>
            <wp:effectExtent l="0" t="0" r="0" b="9525"/>
            <wp:docPr id="1" name="รูปภาพ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F0" w:rsidRDefault="001807F0" w:rsidP="001807F0">
      <w:pPr>
        <w:ind w:left="1440" w:hanging="1440"/>
        <w:rPr>
          <w:rFonts w:hint="cs"/>
          <w:b/>
          <w:bCs/>
          <w:sz w:val="40"/>
          <w:szCs w:val="40"/>
        </w:rPr>
      </w:pPr>
    </w:p>
    <w:p w:rsidR="001807F0" w:rsidRDefault="001807F0" w:rsidP="001807F0">
      <w:pPr>
        <w:ind w:left="1440" w:hanging="1440"/>
        <w:rPr>
          <w:rFonts w:hint="cs"/>
          <w:b/>
          <w:bCs/>
          <w:sz w:val="40"/>
          <w:szCs w:val="40"/>
        </w:rPr>
      </w:pPr>
    </w:p>
    <w:p w:rsidR="001807F0" w:rsidRDefault="001807F0" w:rsidP="001807F0">
      <w:pPr>
        <w:ind w:left="1440" w:hanging="1440"/>
        <w:rPr>
          <w:rFonts w:hint="cs"/>
          <w:b/>
          <w:bCs/>
          <w:sz w:val="40"/>
          <w:szCs w:val="40"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  <w:r w:rsidRPr="00993DC6">
        <w:rPr>
          <w:rFonts w:hint="cs"/>
          <w:b/>
          <w:bCs/>
          <w:sz w:val="40"/>
          <w:szCs w:val="40"/>
          <w:cs/>
        </w:rPr>
        <w:t>องค์การบริหารส่วนตำบลท่าด้วง  อำเภอหนองไผ่  จังหวัดเพชรบูรณ์</w:t>
      </w: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Pr="00993DC6" w:rsidRDefault="001807F0" w:rsidP="001807F0">
      <w:pPr>
        <w:ind w:left="1440" w:hanging="1440"/>
        <w:jc w:val="center"/>
        <w:rPr>
          <w:b/>
          <w:bCs/>
          <w:sz w:val="40"/>
          <w:szCs w:val="40"/>
        </w:rPr>
      </w:pPr>
      <w:r w:rsidRPr="00993DC6">
        <w:rPr>
          <w:rFonts w:hint="cs"/>
          <w:b/>
          <w:bCs/>
          <w:sz w:val="40"/>
          <w:szCs w:val="40"/>
          <w:cs/>
        </w:rPr>
        <w:lastRenderedPageBreak/>
        <w:t>บัญชีคุมเอกสารเกี่ยวกับกฎหมายและระเบียบที่สำคัญ</w:t>
      </w:r>
    </w:p>
    <w:p w:rsidR="001807F0" w:rsidRPr="00993DC6" w:rsidRDefault="001807F0" w:rsidP="001807F0">
      <w:pPr>
        <w:ind w:left="1440" w:hanging="1440"/>
        <w:jc w:val="center"/>
        <w:rPr>
          <w:b/>
          <w:bCs/>
          <w:sz w:val="40"/>
          <w:szCs w:val="40"/>
        </w:rPr>
      </w:pPr>
      <w:r w:rsidRPr="00993DC6">
        <w:rPr>
          <w:rFonts w:hint="cs"/>
          <w:b/>
          <w:bCs/>
          <w:sz w:val="40"/>
          <w:szCs w:val="40"/>
          <w:cs/>
        </w:rPr>
        <w:t>สภาองค์การบริหารส่วนตำบลท่าด้วง  อำเภอหนองไผ่  จังหวัดเพชรบูรณ์</w:t>
      </w:r>
    </w:p>
    <w:p w:rsidR="001807F0" w:rsidRPr="00C26270" w:rsidRDefault="001807F0" w:rsidP="001807F0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2802"/>
        <w:gridCol w:w="2840"/>
        <w:gridCol w:w="2628"/>
      </w:tblGrid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26270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6270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6270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658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26270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27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cs/>
              </w:rPr>
            </w:pPr>
            <w:r w:rsidRPr="00C26270">
              <w:rPr>
                <w:rFonts w:ascii="TH SarabunIT๙" w:hAnsi="TH SarabunIT๙" w:cs="TH SarabunIT๙"/>
                <w:cs/>
              </w:rPr>
              <w:t>นายเสมอ  พิมพ์สาลี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270">
              <w:rPr>
                <w:rFonts w:ascii="TH SarabunIT๙" w:hAnsi="TH SarabunIT๙" w:cs="TH SarabunIT๙"/>
                <w:cs/>
              </w:rPr>
              <w:t xml:space="preserve">ประธานสภา </w:t>
            </w:r>
            <w:proofErr w:type="spellStart"/>
            <w:r w:rsidRPr="00C2627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2627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658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i/>
                <w:iCs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27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 w:hint="cs"/>
                <w:cs/>
              </w:rPr>
            </w:pPr>
            <w:r w:rsidRPr="00C26270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สมร  โพชะไว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270">
              <w:rPr>
                <w:rFonts w:ascii="TH SarabunIT๙" w:hAnsi="TH SarabunIT๙" w:cs="TH SarabunIT๙"/>
                <w:cs/>
              </w:rPr>
              <w:t xml:space="preserve">รองประธานสภา </w:t>
            </w:r>
            <w:proofErr w:type="spellStart"/>
            <w:r w:rsidRPr="00C2627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2627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2658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i/>
                <w:iCs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27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cs/>
              </w:rPr>
            </w:pPr>
            <w:r w:rsidRPr="00C26270">
              <w:rPr>
                <w:rFonts w:ascii="TH SarabunIT๙" w:hAnsi="TH SarabunIT๙" w:cs="TH SarabunIT๙"/>
                <w:cs/>
              </w:rPr>
              <w:t>นายปฏิพัทธ์  ม่วงน้อยเจริญ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270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</w:tc>
        <w:tc>
          <w:tcPr>
            <w:tcW w:w="2658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i/>
                <w:iCs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C26270">
              <w:rPr>
                <w:rFonts w:ascii="TH SarabunIT๙" w:hAnsi="TH SarabunIT๙" w:cs="TH SarabunIT๙"/>
                <w:cs/>
              </w:rPr>
              <w:t>ก่าม</w:t>
            </w:r>
            <w:proofErr w:type="spellEnd"/>
            <w:r w:rsidRPr="00C26270">
              <w:rPr>
                <w:rFonts w:ascii="TH SarabunIT๙" w:hAnsi="TH SarabunIT๙" w:cs="TH SarabunIT๙"/>
                <w:cs/>
              </w:rPr>
              <w:t xml:space="preserve">  บุญปัน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 xml:space="preserve">สมาชิกสภา </w:t>
            </w:r>
            <w:proofErr w:type="spellStart"/>
            <w:r w:rsidRPr="00C2627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26270">
              <w:rPr>
                <w:rFonts w:ascii="TH SarabunIT๙" w:hAnsi="TH SarabunIT๙" w:cs="TH SarabunIT๙"/>
                <w:cs/>
              </w:rPr>
              <w:t>.หมู่ที่  ๑</w:t>
            </w:r>
          </w:p>
        </w:tc>
        <w:tc>
          <w:tcPr>
            <w:tcW w:w="2658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วิรัตน์  เกียงมี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 xml:space="preserve">สมาชิกสภา </w:t>
            </w:r>
            <w:proofErr w:type="spellStart"/>
            <w:r w:rsidRPr="00C2627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26270">
              <w:rPr>
                <w:rFonts w:ascii="TH SarabunIT๙" w:hAnsi="TH SarabunIT๙" w:cs="TH SarabunIT๙"/>
                <w:cs/>
              </w:rPr>
              <w:t>.หมู่ที่  ๓</w:t>
            </w:r>
          </w:p>
        </w:tc>
        <w:tc>
          <w:tcPr>
            <w:tcW w:w="2658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</w:p>
        </w:tc>
      </w:tr>
      <w:tr w:rsidR="001807F0" w:rsidRPr="00C26270" w:rsidTr="00BE01AB">
        <w:tc>
          <w:tcPr>
            <w:tcW w:w="976" w:type="dxa"/>
          </w:tcPr>
          <w:p w:rsidR="001807F0" w:rsidRPr="00011F11" w:rsidRDefault="001807F0" w:rsidP="00BE01A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ปราโมทย์  นา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ราศรี</w:t>
            </w:r>
            <w:proofErr w:type="spellEnd"/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 xml:space="preserve">สมาชิกสภา </w:t>
            </w:r>
            <w:proofErr w:type="spellStart"/>
            <w:r w:rsidRPr="00C2627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26270">
              <w:rPr>
                <w:rFonts w:ascii="TH SarabunIT๙" w:hAnsi="TH SarabunIT๙" w:cs="TH SarabunIT๙"/>
                <w:cs/>
              </w:rPr>
              <w:t>.หมู่ที่  ๔</w:t>
            </w:r>
          </w:p>
        </w:tc>
        <w:tc>
          <w:tcPr>
            <w:tcW w:w="2658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i/>
                <w:iCs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</w:p>
        </w:tc>
      </w:tr>
      <w:tr w:rsidR="001807F0" w:rsidRPr="00C26270" w:rsidTr="00BE01AB">
        <w:tc>
          <w:tcPr>
            <w:tcW w:w="976" w:type="dxa"/>
          </w:tcPr>
          <w:p w:rsidR="001807F0" w:rsidRPr="00011F11" w:rsidRDefault="001807F0" w:rsidP="00BE01A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 xml:space="preserve">นายอำพร  </w:t>
            </w:r>
            <w:proofErr w:type="spellStart"/>
            <w:r w:rsidRPr="00C26270">
              <w:rPr>
                <w:rFonts w:ascii="TH SarabunIT๙" w:hAnsi="TH SarabunIT๙" w:cs="TH SarabunIT๙"/>
                <w:cs/>
              </w:rPr>
              <w:t>ศิ</w:t>
            </w:r>
            <w:proofErr w:type="spellEnd"/>
            <w:r w:rsidRPr="00C26270">
              <w:rPr>
                <w:rFonts w:ascii="TH SarabunIT๙" w:hAnsi="TH SarabunIT๙" w:cs="TH SarabunIT๙"/>
                <w:cs/>
              </w:rPr>
              <w:t>ริสม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 xml:space="preserve">สมาชิกสภา </w:t>
            </w:r>
            <w:proofErr w:type="spellStart"/>
            <w:r w:rsidRPr="00C2627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26270">
              <w:rPr>
                <w:rFonts w:ascii="TH SarabunIT๙" w:hAnsi="TH SarabunIT๙" w:cs="TH SarabunIT๙"/>
                <w:cs/>
              </w:rPr>
              <w:t>.หมู่ที่  ๖</w:t>
            </w:r>
          </w:p>
        </w:tc>
        <w:tc>
          <w:tcPr>
            <w:tcW w:w="2658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>นายสมศักดิ์  สุ่มขำ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 xml:space="preserve">สมาชิกสภา </w:t>
            </w:r>
            <w:proofErr w:type="spellStart"/>
            <w:r w:rsidRPr="00C2627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26270">
              <w:rPr>
                <w:rFonts w:ascii="TH SarabunIT๙" w:hAnsi="TH SarabunIT๙" w:cs="TH SarabunIT๙"/>
                <w:cs/>
              </w:rPr>
              <w:t>.หมู่ที่  ๗</w:t>
            </w:r>
          </w:p>
        </w:tc>
        <w:tc>
          <w:tcPr>
            <w:tcW w:w="2658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>นาง</w:t>
            </w:r>
            <w:r>
              <w:rPr>
                <w:rFonts w:ascii="TH SarabunIT๙" w:hAnsi="TH SarabunIT๙" w:cs="TH SarabunIT๙" w:hint="cs"/>
                <w:cs/>
              </w:rPr>
              <w:t xml:space="preserve">สมจิตร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ฉิม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ไทย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</w:rPr>
            </w:pPr>
            <w:r w:rsidRPr="00C26270">
              <w:rPr>
                <w:rFonts w:ascii="TH SarabunIT๙" w:hAnsi="TH SarabunIT๙" w:cs="TH SarabunIT๙"/>
                <w:cs/>
              </w:rPr>
              <w:t xml:space="preserve">สมาชิกสภา </w:t>
            </w:r>
            <w:proofErr w:type="spellStart"/>
            <w:r w:rsidRPr="00C26270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26270">
              <w:rPr>
                <w:rFonts w:ascii="TH SarabunIT๙" w:hAnsi="TH SarabunIT๙" w:cs="TH SarabunIT๙"/>
                <w:cs/>
              </w:rPr>
              <w:t>.หมู่ที่  ๘</w:t>
            </w:r>
          </w:p>
        </w:tc>
        <w:tc>
          <w:tcPr>
            <w:tcW w:w="2658" w:type="dxa"/>
          </w:tcPr>
          <w:p w:rsidR="001807F0" w:rsidRPr="00FF69C5" w:rsidRDefault="001807F0" w:rsidP="00BE01AB">
            <w:pPr>
              <w:rPr>
                <w:rFonts w:ascii="TH SarabunIT๙" w:hAnsi="TH SarabunIT๙" w:cs="TH SarabunIT๙" w:hint="cs"/>
                <w:i/>
                <w:iCs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1" w:type="dxa"/>
          </w:tcPr>
          <w:p w:rsidR="001807F0" w:rsidRPr="00011F11" w:rsidRDefault="001807F0" w:rsidP="00BE01AB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011F11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คณะผู้บริหาร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58" w:type="dxa"/>
          </w:tcPr>
          <w:p w:rsidR="001807F0" w:rsidRDefault="001807F0" w:rsidP="00BE01AB">
            <w:pPr>
              <w:rPr>
                <w:rFonts w:ascii="TH SarabunIT๙" w:hAnsi="TH SarabunIT๙" w:cs="TH SarabunIT๙" w:hint="cs"/>
                <w:i/>
                <w:iCs/>
                <w:cs/>
              </w:rPr>
            </w:pP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นายอดุลย์  ปริญญาศรีเศวต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.ท่าด้วง</w:t>
            </w:r>
          </w:p>
        </w:tc>
        <w:tc>
          <w:tcPr>
            <w:tcW w:w="2658" w:type="dxa"/>
          </w:tcPr>
          <w:p w:rsidR="001807F0" w:rsidRDefault="001807F0" w:rsidP="00BE01AB">
            <w:pPr>
              <w:rPr>
                <w:rFonts w:ascii="TH SarabunIT๙" w:hAnsi="TH SarabunIT๙" w:cs="TH SarabunIT๙" w:hint="cs"/>
                <w:i/>
                <w:iCs/>
                <w:cs/>
              </w:rPr>
            </w:pP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นายวิมล  กัน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กิม</w:t>
            </w:r>
            <w:proofErr w:type="spellEnd"/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.ท่าด้วง</w:t>
            </w:r>
          </w:p>
        </w:tc>
        <w:tc>
          <w:tcPr>
            <w:tcW w:w="2658" w:type="dxa"/>
          </w:tcPr>
          <w:p w:rsidR="001807F0" w:rsidRDefault="001807F0" w:rsidP="00BE01AB">
            <w:pPr>
              <w:rPr>
                <w:rFonts w:ascii="TH SarabunIT๙" w:hAnsi="TH SarabunIT๙" w:cs="TH SarabunIT๙" w:hint="cs"/>
                <w:i/>
                <w:iCs/>
                <w:cs/>
              </w:rPr>
            </w:pP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นางสายสงวน  พรหมรักษา</w:t>
            </w:r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.ท่าด้วง</w:t>
            </w:r>
          </w:p>
        </w:tc>
        <w:tc>
          <w:tcPr>
            <w:tcW w:w="2658" w:type="dxa"/>
          </w:tcPr>
          <w:p w:rsidR="001807F0" w:rsidRDefault="001807F0" w:rsidP="00BE01AB">
            <w:pPr>
              <w:rPr>
                <w:rFonts w:ascii="TH SarabunIT๙" w:hAnsi="TH SarabunIT๙" w:cs="TH SarabunIT๙" w:hint="cs"/>
                <w:i/>
                <w:iCs/>
                <w:cs/>
              </w:rPr>
            </w:pPr>
          </w:p>
        </w:tc>
      </w:tr>
      <w:tr w:rsidR="001807F0" w:rsidRPr="00C26270" w:rsidTr="00BE01AB">
        <w:tc>
          <w:tcPr>
            <w:tcW w:w="97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831" w:type="dxa"/>
          </w:tcPr>
          <w:p w:rsidR="001807F0" w:rsidRPr="00C26270" w:rsidRDefault="001807F0" w:rsidP="00BE01A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นายสุนทร  จัน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ทวงศ์</w:t>
            </w:r>
            <w:proofErr w:type="spellEnd"/>
          </w:p>
        </w:tc>
        <w:tc>
          <w:tcPr>
            <w:tcW w:w="2866" w:type="dxa"/>
          </w:tcPr>
          <w:p w:rsidR="001807F0" w:rsidRPr="00C26270" w:rsidRDefault="001807F0" w:rsidP="00BE01A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658" w:type="dxa"/>
          </w:tcPr>
          <w:p w:rsidR="001807F0" w:rsidRDefault="001807F0" w:rsidP="00BE01AB">
            <w:pPr>
              <w:rPr>
                <w:rFonts w:ascii="TH SarabunIT๙" w:hAnsi="TH SarabunIT๙" w:cs="TH SarabunIT๙" w:hint="cs"/>
                <w:i/>
                <w:iCs/>
                <w:cs/>
              </w:rPr>
            </w:pPr>
          </w:p>
        </w:tc>
      </w:tr>
    </w:tbl>
    <w:p w:rsidR="001807F0" w:rsidRDefault="001807F0" w:rsidP="001807F0">
      <w:pPr>
        <w:ind w:left="1440" w:hanging="1440"/>
        <w:jc w:val="center"/>
        <w:rPr>
          <w:b/>
          <w:bCs/>
        </w:rPr>
      </w:pPr>
    </w:p>
    <w:p w:rsidR="001807F0" w:rsidRDefault="001807F0" w:rsidP="001807F0">
      <w:pPr>
        <w:ind w:left="1440" w:hanging="1440"/>
        <w:jc w:val="center"/>
        <w:rPr>
          <w:b/>
          <w:bCs/>
        </w:rPr>
      </w:pPr>
    </w:p>
    <w:p w:rsidR="001807F0" w:rsidRDefault="001807F0" w:rsidP="001807F0">
      <w:pPr>
        <w:ind w:left="1440" w:hanging="1440"/>
        <w:jc w:val="center"/>
        <w:rPr>
          <w:b/>
          <w:bCs/>
        </w:rPr>
      </w:pPr>
    </w:p>
    <w:p w:rsidR="001807F0" w:rsidRDefault="001807F0" w:rsidP="001807F0">
      <w:pPr>
        <w:ind w:left="1440" w:hanging="1440"/>
        <w:jc w:val="center"/>
        <w:rPr>
          <w:b/>
          <w:bCs/>
        </w:rPr>
      </w:pPr>
    </w:p>
    <w:p w:rsidR="001807F0" w:rsidRDefault="001807F0" w:rsidP="001807F0">
      <w:pPr>
        <w:ind w:left="1440" w:hanging="1440"/>
        <w:jc w:val="center"/>
        <w:rPr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rFonts w:hint="cs"/>
          <w:b/>
          <w:bCs/>
        </w:rPr>
      </w:pPr>
    </w:p>
    <w:p w:rsidR="001807F0" w:rsidRDefault="001807F0" w:rsidP="001807F0">
      <w:pPr>
        <w:ind w:left="1440" w:hanging="1440"/>
        <w:jc w:val="center"/>
        <w:rPr>
          <w:b/>
          <w:bCs/>
        </w:rPr>
      </w:pPr>
    </w:p>
    <w:p w:rsidR="001807F0" w:rsidRDefault="001807F0" w:rsidP="001807F0">
      <w:pPr>
        <w:ind w:left="1440" w:hanging="1440"/>
        <w:jc w:val="center"/>
        <w:rPr>
          <w:b/>
          <w:bCs/>
        </w:rPr>
      </w:pPr>
    </w:p>
    <w:p w:rsidR="001807F0" w:rsidRDefault="001807F0" w:rsidP="001807F0">
      <w:pPr>
        <w:ind w:left="1440" w:hanging="1440"/>
        <w:jc w:val="center"/>
        <w:rPr>
          <w:b/>
          <w:bCs/>
        </w:rPr>
      </w:pPr>
    </w:p>
    <w:p w:rsidR="001807F0" w:rsidRDefault="001807F0" w:rsidP="001807F0">
      <w:pPr>
        <w:ind w:left="1440" w:hanging="1440"/>
        <w:jc w:val="center"/>
        <w:rPr>
          <w:b/>
          <w:bCs/>
        </w:rPr>
      </w:pPr>
    </w:p>
    <w:p w:rsidR="001807F0" w:rsidRDefault="001807F0" w:rsidP="001807F0">
      <w:pPr>
        <w:ind w:left="1440" w:hanging="1440"/>
        <w:jc w:val="center"/>
        <w:rPr>
          <w:b/>
          <w:bCs/>
        </w:rPr>
      </w:pPr>
    </w:p>
    <w:p w:rsidR="001807F0" w:rsidRPr="00993DC6" w:rsidRDefault="001807F0" w:rsidP="001807F0">
      <w:pPr>
        <w:ind w:left="1440" w:hanging="1440"/>
        <w:jc w:val="center"/>
        <w:rPr>
          <w:b/>
          <w:bCs/>
          <w:sz w:val="40"/>
          <w:szCs w:val="40"/>
        </w:rPr>
      </w:pPr>
      <w:r w:rsidRPr="00993DC6">
        <w:rPr>
          <w:rFonts w:hint="cs"/>
          <w:b/>
          <w:bCs/>
          <w:sz w:val="40"/>
          <w:szCs w:val="40"/>
          <w:cs/>
        </w:rPr>
        <w:t>บัญชีคุมเอกสารเกี่ยวกับกฎหมายและระเบียบที่สำคัญ</w:t>
      </w:r>
    </w:p>
    <w:p w:rsidR="001807F0" w:rsidRPr="00993DC6" w:rsidRDefault="001807F0" w:rsidP="001807F0">
      <w:pPr>
        <w:ind w:left="1440" w:hanging="1440"/>
        <w:jc w:val="center"/>
        <w:rPr>
          <w:rFonts w:hint="cs"/>
          <w:b/>
          <w:bCs/>
          <w:sz w:val="40"/>
          <w:szCs w:val="40"/>
        </w:rPr>
      </w:pPr>
      <w:r w:rsidRPr="00993DC6">
        <w:rPr>
          <w:rFonts w:hint="cs"/>
          <w:b/>
          <w:bCs/>
          <w:sz w:val="40"/>
          <w:szCs w:val="40"/>
          <w:cs/>
        </w:rPr>
        <w:t>สภาองค์การบริหารส่วนตำบลท่าด้วง  อำเภอหนองไผ่  จังหวัดเพชรบูรณ์</w:t>
      </w:r>
    </w:p>
    <w:p w:rsidR="001807F0" w:rsidRDefault="001807F0" w:rsidP="001807F0">
      <w:pPr>
        <w:ind w:left="1440" w:hanging="1440"/>
        <w:jc w:val="center"/>
        <w:rPr>
          <w:rFonts w:hint="cs"/>
          <w:b/>
          <w:bCs/>
          <w:sz w:val="40"/>
          <w:szCs w:val="40"/>
        </w:rPr>
      </w:pPr>
      <w:r w:rsidRPr="00993DC6">
        <w:rPr>
          <w:rFonts w:hint="cs"/>
          <w:b/>
          <w:bCs/>
          <w:sz w:val="40"/>
          <w:szCs w:val="40"/>
          <w:cs/>
        </w:rPr>
        <w:t>..........................................................</w:t>
      </w:r>
    </w:p>
    <w:p w:rsidR="001807F0" w:rsidRPr="00422349" w:rsidRDefault="001807F0" w:rsidP="001807F0">
      <w:pPr>
        <w:ind w:left="1440" w:hanging="1440"/>
        <w:rPr>
          <w:rFonts w:ascii="TH SarabunIT๙" w:hAnsi="TH SarabunIT๙" w:cs="TH SarabunIT๙"/>
          <w:b/>
          <w:bCs/>
        </w:rPr>
      </w:pP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กฎหมายว่าด้วยการจัดตั้งองค์กรปกครองส่วนท้องถิ่น</w:t>
      </w: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พ.ศ.2542 แก้ไขเพิ่มเติมถึง(ฉบับที่ 2)พ.ศ.2549</w:t>
      </w: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ระเบียบกระทรวงมหาดไทยว่าด้วยข้อบังคับการประชุมสภาท้องถิ่น พ.ศ.2547 แก้ไขเพิ่มเติมถึง(ฉบับที่ 2) พ.ศ.2554 หรือข้อบังคับการประชุม สภาเมืองพัทยา พ.ศ.2543 สำหรับเมืองพัทยา)</w:t>
      </w: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ระเบียบกระทรวงมหาดไทยว่าด้วยวิธีการงบประมาณขององค์กรปกครองส่วนท้องถิ่น พ.ศ.2563 (ใช้บังคับเมื่อวันที่  25  พฤศจิกายน  2563)</w:t>
      </w: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พระราชบัญญัติการจัดซื้อจัดจ้างและการบริหารพัสดุภาครัฐ พ.ศ.2560</w:t>
      </w: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ระเบียบกระทรวงมหาดไทยว่าด้วยการพัสดุของหน่วยการบริหารราชการส่วนท้องถิ่น พ.ศ.2535  แก้ไขเพิ่มเติมถึง (ฉบับที่  10) พ.ศ.2558</w:t>
      </w: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ระเบียบกระทรวงมหาดไทยว่าด้วยการรับเงิน  การเบิกจ่ายเงิน  การฝากเงิน  การเก็บรักษาเงินและการตรวจเงินขององค์กรปกครองส่วนท้องถิ่น พ.ศ.2547  แก้ไขเพิ่มเติมถึง(ฉบับที่ 4) พ.ศ.2561</w:t>
      </w: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ระเบียบกระทรวงมหาดไทยว่าด้วยเงินอุดหนุนขององค์กรปกครองส่วนท้องถิ่น พ.ศ.2559  แก้ไขเพิ่มเติมถึง (ฉบับที่ 2) พ.ศ.2563</w:t>
      </w: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ระเบียบกระทรวงมหาดไทยว่าด้วยการจัดหาประโยชน์ในทรัพย์สินขององค์กรปกครองส่วนท้องถิ่น พ.ศ.2543</w:t>
      </w: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ระเบียบกระทรวงมหาดไทยว่าด้วยการลาของผู้บริหารท้องถิ่น ผู้ช่วยบริหารท้องถิ่นและสมาชิกสภาท้องถิ่น พ.ศ.2547</w:t>
      </w: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ระเบียบกระทรวงมหาดไทยว่าด้วยการกู้เงินขององค์การบริหารส่วนตำบล พ.ศ.2563(เฉพาะองค์การบริหารส่วนตำบล)</w:t>
      </w:r>
    </w:p>
    <w:p w:rsidR="001807F0" w:rsidRDefault="001807F0" w:rsidP="001807F0">
      <w:pPr>
        <w:numPr>
          <w:ilvl w:val="0"/>
          <w:numId w:val="1"/>
        </w:num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ระเบียบกระทรวงมหาดไทยว่าด้วยการจัดทำแผนพัฒนาขององค์กรปกครองส่วนท้องถิ่น พ.ศ.2558 และที่แก้ไขเพิ่มเติม</w:t>
      </w: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Default="001807F0" w:rsidP="001807F0">
      <w:pPr>
        <w:rPr>
          <w:rFonts w:ascii="TH SarabunIT๙" w:hAnsi="TH SarabunIT๙" w:cs="TH SarabunIT๙" w:hint="cs"/>
          <w:b/>
          <w:bCs/>
        </w:rPr>
      </w:pP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Default="001807F0" w:rsidP="001807F0">
      <w:pPr>
        <w:rPr>
          <w:rFonts w:hint="cs"/>
          <w:b/>
          <w:bCs/>
        </w:rPr>
      </w:pPr>
    </w:p>
    <w:p w:rsidR="001807F0" w:rsidRDefault="001807F0" w:rsidP="001807F0">
      <w:pPr>
        <w:rPr>
          <w:rFonts w:hint="cs"/>
          <w:b/>
          <w:bCs/>
        </w:rPr>
      </w:pPr>
    </w:p>
    <w:p w:rsidR="001807F0" w:rsidRDefault="001807F0" w:rsidP="001807F0">
      <w:pPr>
        <w:rPr>
          <w:rFonts w:hint="cs"/>
          <w:b/>
          <w:bCs/>
        </w:rPr>
      </w:pPr>
    </w:p>
    <w:p w:rsidR="001807F0" w:rsidRDefault="001807F0" w:rsidP="001807F0">
      <w:pPr>
        <w:rPr>
          <w:rFonts w:hint="cs"/>
          <w:b/>
          <w:bCs/>
        </w:rPr>
      </w:pPr>
    </w:p>
    <w:p w:rsidR="001807F0" w:rsidRPr="00810D39" w:rsidRDefault="001807F0" w:rsidP="001807F0">
      <w:pPr>
        <w:jc w:val="center"/>
        <w:rPr>
          <w:rFonts w:hint="cs"/>
          <w:b/>
          <w:bCs/>
          <w:sz w:val="72"/>
          <w:szCs w:val="72"/>
        </w:rPr>
      </w:pPr>
      <w:r w:rsidRPr="00810D39">
        <w:rPr>
          <w:rFonts w:hint="cs"/>
          <w:b/>
          <w:bCs/>
          <w:sz w:val="72"/>
          <w:szCs w:val="72"/>
          <w:cs/>
        </w:rPr>
        <w:t>กฎหมายและระเบียบที่เก็บไว้กับ</w:t>
      </w:r>
    </w:p>
    <w:p w:rsidR="001807F0" w:rsidRPr="00810D39" w:rsidRDefault="001807F0" w:rsidP="001807F0">
      <w:pPr>
        <w:jc w:val="center"/>
        <w:rPr>
          <w:b/>
          <w:bCs/>
          <w:sz w:val="72"/>
          <w:szCs w:val="72"/>
        </w:rPr>
      </w:pPr>
      <w:r w:rsidRPr="00810D39">
        <w:rPr>
          <w:rFonts w:hint="cs"/>
          <w:b/>
          <w:bCs/>
          <w:sz w:val="72"/>
          <w:szCs w:val="72"/>
          <w:cs/>
        </w:rPr>
        <w:t>สภาองค์การบริหารส่วนตำบลท่าด้วง</w:t>
      </w: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b/>
          <w:bCs/>
        </w:rPr>
      </w:pPr>
    </w:p>
    <w:p w:rsidR="001807F0" w:rsidRDefault="001807F0" w:rsidP="001807F0">
      <w:pPr>
        <w:jc w:val="center"/>
        <w:rPr>
          <w:rFonts w:hint="cs"/>
          <w:b/>
          <w:bCs/>
        </w:rPr>
      </w:pPr>
    </w:p>
    <w:p w:rsidR="001807F0" w:rsidRPr="00993DC6" w:rsidRDefault="001807F0" w:rsidP="001807F0">
      <w:pPr>
        <w:ind w:left="1440" w:hanging="1440"/>
        <w:jc w:val="center"/>
        <w:rPr>
          <w:b/>
          <w:bCs/>
          <w:sz w:val="40"/>
          <w:szCs w:val="40"/>
        </w:rPr>
      </w:pPr>
      <w:r w:rsidRPr="00993DC6">
        <w:rPr>
          <w:rFonts w:hint="cs"/>
          <w:b/>
          <w:bCs/>
          <w:sz w:val="40"/>
          <w:szCs w:val="40"/>
          <w:cs/>
        </w:rPr>
        <w:t>เอกสารเกี่ยวกับกฎหมายและระเบียบที่สำคัญ</w:t>
      </w:r>
    </w:p>
    <w:p w:rsidR="001807F0" w:rsidRPr="00993DC6" w:rsidRDefault="001807F0" w:rsidP="001807F0">
      <w:pPr>
        <w:ind w:left="1440" w:hanging="1440"/>
        <w:jc w:val="center"/>
        <w:rPr>
          <w:rFonts w:hint="cs"/>
          <w:b/>
          <w:bCs/>
          <w:sz w:val="40"/>
          <w:szCs w:val="40"/>
        </w:rPr>
      </w:pPr>
      <w:r w:rsidRPr="00993DC6">
        <w:rPr>
          <w:rFonts w:hint="cs"/>
          <w:b/>
          <w:bCs/>
          <w:sz w:val="40"/>
          <w:szCs w:val="40"/>
          <w:cs/>
        </w:rPr>
        <w:t>สภาองค์การบริหารส่วนตำบลท่าด้วง  อำเภอหนองไผ่  จังหวัดเพชรบูรณ์</w:t>
      </w:r>
    </w:p>
    <w:p w:rsidR="001807F0" w:rsidRDefault="001807F0" w:rsidP="001807F0">
      <w:pPr>
        <w:ind w:left="1440" w:hanging="1440"/>
        <w:jc w:val="center"/>
        <w:rPr>
          <w:rFonts w:hint="cs"/>
          <w:b/>
          <w:bCs/>
          <w:sz w:val="40"/>
          <w:szCs w:val="40"/>
        </w:rPr>
      </w:pPr>
      <w:r w:rsidRPr="00993DC6">
        <w:rPr>
          <w:rFonts w:hint="cs"/>
          <w:b/>
          <w:bCs/>
          <w:sz w:val="40"/>
          <w:szCs w:val="40"/>
          <w:cs/>
        </w:rPr>
        <w:t>..........................................................</w:t>
      </w: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กฎหมายว่าด้วยการจัดตั้งองค์กรปกครองส่วนท้องถิ่น</w:t>
      </w: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พ.ศ.2542 แก้ไขเพิ่มเติมถึง(ฉบับที่ 2)พ.ศ.2549</w:t>
      </w: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ระเบียบกระทรวงมหาดไทยว่าด้วยข้อบังคับการประชุมสภาท้องถิ่น พ.ศ.2547 แก้ไขเพิ่มเติมถึง(ฉบับที่ 2) พ.ศ.2554 หรือข้อบังคับการประชุม สภาเมืองพัทยา พ.ศ.2543 สำหรับเมืองพัทยา)</w:t>
      </w: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ระเบียบกระทรวงมหาดไทยว่าด้วยวิธีการงบประมาณขององค์กรปกครองส่วนท้องถิ่น พ.ศ.2563 (ใช้บังคับเมื่อวันที่  25  พฤศจิกายน  2563)</w:t>
      </w: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พระราชบัญญัติการจัดซื้อจัดจ้างและการบริหารพัสดุภาครัฐ พ.ศ.2560</w:t>
      </w: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ระเบียบกระทรวงมหาดไทยว่าด้วยการพัสดุของหน่วยการบริหารราชการส่วนท้องถิ่น พ.ศ.2535  แก้ไขเพิ่มเติมถึง (ฉบับที่  10) พ.ศ.2558</w:t>
      </w: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ระเบียบกระทรวงมหาดไทยว่าด้วยการรับเงิน  การเบิกจ่ายเงิน  การฝากเงิน  การเก็บรักษาเงินและการตรวจเงินขององค์กรปกครองส่วนท้องถิ่น พ.ศ.2547  แก้ไขเพิ่มเติมถึง(ฉบับที่ 4) พ.ศ.2561</w:t>
      </w: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ระเบียบกระทรวงมหาดไทยว่าด้วยเงินอุดหนุนขององค์กรปกครองส่วนท้องถิ่น พ.ศ.2559  แก้ไขเพิ่มเติมถึง (ฉบับที่ 2) พ.ศ.2563</w:t>
      </w: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ระเบียบกระทรวงมหาดไทยว่าด้วยการจัดหาประโยชน์ในทรัพย์สินขององค์กรปกครองส่วนท้องถิ่น พ.ศ.2543</w:t>
      </w: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ระเบียบกระทรวงมหาดไทยว่าด้วยการลาของผู้บริหารท้องถิ่น ผู้ช่วยบริหารท้องถิ่นและสมาชิกสภาท้องถิ่น พ.ศ.2547</w:t>
      </w: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ระเบียบกระทรวงมหาดไทยว่าด้วยการกู้เงินขององค์การบริหารส่วนตำบล พ.ศ.2563(เฉพาะองค์การบริหารส่วนตำบล)</w:t>
      </w:r>
    </w:p>
    <w:p w:rsidR="001807F0" w:rsidRDefault="001807F0" w:rsidP="001807F0">
      <w:pPr>
        <w:numPr>
          <w:ilvl w:val="0"/>
          <w:numId w:val="2"/>
        </w:num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ระเบียบกระทรวงมหาดไทยว่าด้วยการจัดทำแผนพัฒนาขององค์กรปกครองส่วนท้องถิ่น พ.ศ.2558 และที่แก้ไขเพิ่มเติม</w:t>
      </w:r>
    </w:p>
    <w:p w:rsidR="001807F0" w:rsidRPr="00422349" w:rsidRDefault="001807F0" w:rsidP="001807F0">
      <w:pPr>
        <w:rPr>
          <w:rFonts w:ascii="TH SarabunIT๙" w:hAnsi="TH SarabunIT๙" w:cs="TH SarabunIT๙"/>
          <w:b/>
          <w:bCs/>
        </w:rPr>
      </w:pPr>
    </w:p>
    <w:p w:rsidR="001807F0" w:rsidRPr="00E5504E" w:rsidRDefault="001807F0" w:rsidP="001807F0">
      <w:pPr>
        <w:ind w:left="1440" w:hanging="1440"/>
        <w:rPr>
          <w:rFonts w:hint="cs"/>
          <w:b/>
          <w:bCs/>
        </w:rPr>
      </w:pPr>
    </w:p>
    <w:p w:rsidR="001807F0" w:rsidRDefault="001807F0" w:rsidP="001807F0">
      <w:pPr>
        <w:rPr>
          <w:b/>
          <w:bCs/>
        </w:rPr>
      </w:pPr>
    </w:p>
    <w:p w:rsidR="001807F0" w:rsidRDefault="001807F0" w:rsidP="001807F0">
      <w:pPr>
        <w:rPr>
          <w:b/>
          <w:bCs/>
        </w:rPr>
      </w:pPr>
    </w:p>
    <w:p w:rsidR="001807F0" w:rsidRDefault="001807F0" w:rsidP="001807F0">
      <w:pPr>
        <w:rPr>
          <w:b/>
          <w:bCs/>
        </w:rPr>
      </w:pPr>
    </w:p>
    <w:p w:rsidR="001807F0" w:rsidRPr="001807F0" w:rsidRDefault="001807F0">
      <w:bookmarkStart w:id="0" w:name="_GoBack"/>
      <w:bookmarkEnd w:id="0"/>
    </w:p>
    <w:sectPr w:rsidR="001807F0" w:rsidRPr="00180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BCE"/>
    <w:multiLevelType w:val="hybridMultilevel"/>
    <w:tmpl w:val="BFD0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60A06"/>
    <w:multiLevelType w:val="hybridMultilevel"/>
    <w:tmpl w:val="BFD0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F0"/>
    <w:rsid w:val="001807F0"/>
    <w:rsid w:val="00D8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0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7F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07F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0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7F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07F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JT2017</dc:creator>
  <cp:lastModifiedBy>JT2017</cp:lastModifiedBy>
  <cp:revision>1</cp:revision>
  <dcterms:created xsi:type="dcterms:W3CDTF">2025-04-28T04:11:00Z</dcterms:created>
  <dcterms:modified xsi:type="dcterms:W3CDTF">2025-04-28T04:12:00Z</dcterms:modified>
</cp:coreProperties>
</file>